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07" w:rsidRDefault="00084C07">
      <w:bookmarkStart w:id="0" w:name="_GoBack"/>
      <w:bookmarkEnd w:id="0"/>
    </w:p>
    <w:p w:rsidR="00E96A7C" w:rsidRPr="00E96A7C" w:rsidRDefault="00E96A7C" w:rsidP="00E96A7C">
      <w:pPr>
        <w:jc w:val="center"/>
        <w:rPr>
          <w:sz w:val="40"/>
        </w:rPr>
      </w:pPr>
      <w:r w:rsidRPr="00E96A7C">
        <w:rPr>
          <w:sz w:val="40"/>
        </w:rPr>
        <w:t>Кыргызстан – Узбекистан Лето 2017</w:t>
      </w:r>
    </w:p>
    <w:p w:rsidR="00E96A7C" w:rsidRPr="00E96A7C" w:rsidRDefault="00E96A7C" w:rsidP="00E96A7C">
      <w:pPr>
        <w:jc w:val="center"/>
        <w:rPr>
          <w:sz w:val="40"/>
        </w:rPr>
      </w:pPr>
      <w:r>
        <w:rPr>
          <w:sz w:val="40"/>
        </w:rPr>
        <w:t>Отдых на Иссык-</w:t>
      </w:r>
      <w:r w:rsidRPr="00E96A7C">
        <w:rPr>
          <w:sz w:val="40"/>
        </w:rPr>
        <w:t>Кул</w:t>
      </w:r>
      <w:r>
        <w:rPr>
          <w:sz w:val="40"/>
        </w:rPr>
        <w:t>е.</w:t>
      </w:r>
    </w:p>
    <w:p w:rsidR="00E96A7C" w:rsidRDefault="00E96A7C"/>
    <w:p w:rsidR="001102F6" w:rsidRDefault="00C001A3">
      <w:r>
        <w:rPr>
          <w:noProof/>
          <w:lang w:eastAsia="ru-RU"/>
        </w:rPr>
        <w:drawing>
          <wp:inline distT="0" distB="0" distL="0" distR="0">
            <wp:extent cx="6881495" cy="4109085"/>
            <wp:effectExtent l="19050" t="0" r="0" b="0"/>
            <wp:docPr id="2" name="Рисунок 2" descr="photo_2017-05-26_11-4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17-05-26_11-43-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41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F6" w:rsidRDefault="001102F6"/>
    <w:p w:rsidR="001102F6" w:rsidRPr="00E96A7C" w:rsidRDefault="001102F6"/>
    <w:p w:rsidR="00084C07" w:rsidRPr="002F3D8F" w:rsidRDefault="00084C07" w:rsidP="00084C07">
      <w:pPr>
        <w:rPr>
          <w:b/>
        </w:rPr>
      </w:pPr>
      <w:r w:rsidRPr="002F3D8F">
        <w:rPr>
          <w:b/>
        </w:rPr>
        <w:t xml:space="preserve">День 01 Пятница Москва – Бишкек </w:t>
      </w:r>
    </w:p>
    <w:p w:rsidR="00084C07" w:rsidRDefault="00084C07" w:rsidP="00084C07">
      <w:r w:rsidRPr="00084C07">
        <w:t>Международный вылет из Москвы в Бишкек рейсом SU1880 07:55 – 15:00</w:t>
      </w:r>
      <w:r>
        <w:t>.</w:t>
      </w:r>
    </w:p>
    <w:p w:rsidR="00E55AC5" w:rsidRDefault="00200FFD" w:rsidP="00200FFD">
      <w:pPr>
        <w:jc w:val="both"/>
      </w:pPr>
      <w:r w:rsidRPr="004F4854">
        <w:t xml:space="preserve">Ваш гид </w:t>
      </w:r>
      <w:r w:rsidR="00E55AC5">
        <w:t xml:space="preserve">и водитель </w:t>
      </w:r>
      <w:r w:rsidRPr="004F4854">
        <w:t>забер</w:t>
      </w:r>
      <w:r w:rsidR="00E55AC5">
        <w:t>у</w:t>
      </w:r>
      <w:r w:rsidRPr="004F4854">
        <w:t>т Вас в Международном Аэропорт</w:t>
      </w:r>
      <w:r>
        <w:t>у</w:t>
      </w:r>
      <w:r w:rsidRPr="004F4854">
        <w:t xml:space="preserve"> Манас и сопровод</w:t>
      </w:r>
      <w:r w:rsidR="00E55AC5">
        <w:t>я</w:t>
      </w:r>
      <w:r w:rsidRPr="004F4854">
        <w:t xml:space="preserve">т Вас в столицу - город Бишкек, который находится всего </w:t>
      </w:r>
      <w:r>
        <w:t xml:space="preserve">в 30 минутах езды от аэропорта. </w:t>
      </w:r>
    </w:p>
    <w:p w:rsidR="004073C6" w:rsidRDefault="004073C6" w:rsidP="00200FFD">
      <w:pPr>
        <w:jc w:val="both"/>
      </w:pPr>
      <w:r>
        <w:t>Экскурсия по Бишкеку</w:t>
      </w:r>
      <w:r w:rsidR="00200FFD">
        <w:t xml:space="preserve">. </w:t>
      </w:r>
    </w:p>
    <w:p w:rsidR="00D65657" w:rsidRDefault="00200FFD" w:rsidP="00200FFD">
      <w:pPr>
        <w:jc w:val="both"/>
      </w:pPr>
      <w:r>
        <w:t>Посещение Площади</w:t>
      </w:r>
      <w:r w:rsidRPr="004F4854">
        <w:t xml:space="preserve"> Победы, Дубов</w:t>
      </w:r>
      <w:r w:rsidR="004073C6">
        <w:t>ого</w:t>
      </w:r>
      <w:r w:rsidRPr="004F4854">
        <w:t xml:space="preserve"> Парк</w:t>
      </w:r>
      <w:r w:rsidR="004073C6">
        <w:t>а</w:t>
      </w:r>
      <w:r w:rsidRPr="004F4854">
        <w:t>, Центральн</w:t>
      </w:r>
      <w:r w:rsidR="004073C6">
        <w:t>ой</w:t>
      </w:r>
      <w:r w:rsidRPr="004F4854">
        <w:t xml:space="preserve"> Площад</w:t>
      </w:r>
      <w:r w:rsidR="004073C6">
        <w:t>и</w:t>
      </w:r>
      <w:r w:rsidRPr="004F4854">
        <w:t xml:space="preserve"> Ала-Тоо, Национальн</w:t>
      </w:r>
      <w:r w:rsidR="004073C6">
        <w:t>ой</w:t>
      </w:r>
      <w:r w:rsidRPr="004F4854">
        <w:t xml:space="preserve"> Филармони</w:t>
      </w:r>
      <w:r w:rsidR="004073C6">
        <w:t>и.</w:t>
      </w:r>
    </w:p>
    <w:p w:rsidR="00200FFD" w:rsidRDefault="004073C6" w:rsidP="00200FFD">
      <w:pPr>
        <w:jc w:val="both"/>
      </w:pPr>
      <w:r>
        <w:t>Ужин в местном ресторане</w:t>
      </w:r>
      <w:r w:rsidR="00200FFD" w:rsidRPr="004F4854">
        <w:t>.</w:t>
      </w:r>
    </w:p>
    <w:p w:rsidR="004073C6" w:rsidRDefault="004073C6" w:rsidP="00200FFD">
      <w:pPr>
        <w:jc w:val="both"/>
      </w:pPr>
      <w:r>
        <w:t>Ночь в Бишкеке.</w:t>
      </w:r>
    </w:p>
    <w:p w:rsidR="00084C07" w:rsidRPr="00084C07" w:rsidRDefault="00084C07" w:rsidP="00084C07"/>
    <w:p w:rsidR="00084C07" w:rsidRPr="002F3D8F" w:rsidRDefault="00084C07" w:rsidP="00084C07">
      <w:pPr>
        <w:rPr>
          <w:b/>
        </w:rPr>
      </w:pPr>
      <w:r w:rsidRPr="002F3D8F">
        <w:rPr>
          <w:b/>
        </w:rPr>
        <w:t>День 02 Суббота Бишкек – Иссык</w:t>
      </w:r>
      <w:r w:rsidR="00E96A7C">
        <w:rPr>
          <w:b/>
        </w:rPr>
        <w:t>-</w:t>
      </w:r>
      <w:r w:rsidRPr="002F3D8F">
        <w:rPr>
          <w:b/>
        </w:rPr>
        <w:t xml:space="preserve">Куль </w:t>
      </w:r>
    </w:p>
    <w:p w:rsidR="00E96A7C" w:rsidRDefault="00E96A7C" w:rsidP="00E96A7C">
      <w:r>
        <w:t>Завтрак в гостинице.</w:t>
      </w:r>
    </w:p>
    <w:p w:rsidR="004073C6" w:rsidRDefault="004073C6" w:rsidP="004073C6">
      <w:r w:rsidRPr="004A78B3">
        <w:t xml:space="preserve">Ваш гид заберет Вас в 8 часов утра, и вы отправитесь на озеро Иссык Куль, окруженное небесными горами. Оно является вторым по величине высокогорным озером в мире (1608 м. над уровнем моря). Это озеро называют «Жемчужиной Центральной Азии». Благодаря солености воды, озеро Иссык Куль обладает целебными свойствами. </w:t>
      </w:r>
    </w:p>
    <w:p w:rsidR="004073C6" w:rsidRDefault="004073C6" w:rsidP="004073C6">
      <w:r w:rsidRPr="004A78B3">
        <w:t xml:space="preserve">По дороге на озеро, Вы сможете  посетить Башню Бурана (минарет, датируемый 11 веком) и музей Балбалов (каменных воинов) под открытым небом. </w:t>
      </w:r>
    </w:p>
    <w:p w:rsidR="004073C6" w:rsidRDefault="004073C6" w:rsidP="004073C6">
      <w:r w:rsidRPr="004A78B3">
        <w:t>Ваш</w:t>
      </w:r>
      <w:r>
        <w:t>и</w:t>
      </w:r>
      <w:r w:rsidRPr="004A78B3">
        <w:t xml:space="preserve"> обед и ужин буд</w:t>
      </w:r>
      <w:r>
        <w:t>у</w:t>
      </w:r>
      <w:r w:rsidRPr="004A78B3">
        <w:t>т организован</w:t>
      </w:r>
      <w:r>
        <w:t>ы</w:t>
      </w:r>
      <w:r w:rsidRPr="004A78B3">
        <w:t xml:space="preserve"> в ресторане гостиницы, где вы будите размещены. </w:t>
      </w:r>
    </w:p>
    <w:p w:rsidR="004073C6" w:rsidRPr="004A78B3" w:rsidRDefault="004073C6" w:rsidP="004073C6">
      <w:r w:rsidRPr="004A78B3">
        <w:t xml:space="preserve">Ночь </w:t>
      </w:r>
      <w:r>
        <w:t>на Иссык-Куле</w:t>
      </w:r>
      <w:r w:rsidRPr="004A78B3">
        <w:t xml:space="preserve">. </w:t>
      </w:r>
    </w:p>
    <w:p w:rsidR="00084C07" w:rsidRPr="00E96A7C" w:rsidRDefault="00084C07" w:rsidP="00084C07"/>
    <w:p w:rsidR="00084C07" w:rsidRPr="002F3D8F" w:rsidRDefault="00084C07" w:rsidP="00084C07">
      <w:pPr>
        <w:rPr>
          <w:b/>
        </w:rPr>
      </w:pPr>
      <w:r w:rsidRPr="002F3D8F">
        <w:rPr>
          <w:b/>
        </w:rPr>
        <w:t>День 03 Воскресенье Иссык</w:t>
      </w:r>
      <w:r w:rsidR="00E96A7C">
        <w:rPr>
          <w:b/>
        </w:rPr>
        <w:t>-</w:t>
      </w:r>
      <w:r w:rsidRPr="002F3D8F">
        <w:rPr>
          <w:b/>
        </w:rPr>
        <w:t xml:space="preserve">Куль </w:t>
      </w:r>
    </w:p>
    <w:p w:rsidR="00E96A7C" w:rsidRDefault="00E96A7C" w:rsidP="00E96A7C">
      <w:r>
        <w:lastRenderedPageBreak/>
        <w:t>Завтрак в гостинице.</w:t>
      </w:r>
    </w:p>
    <w:p w:rsidR="00DC1053" w:rsidRDefault="004073C6" w:rsidP="00E96A7C">
      <w:r w:rsidRPr="004A78B3">
        <w:t>Свободный день</w:t>
      </w:r>
      <w:r w:rsidR="00DC1053">
        <w:t xml:space="preserve"> (услуги гида и транспорта не включены)</w:t>
      </w:r>
      <w:r w:rsidRPr="004A78B3">
        <w:t>.</w:t>
      </w:r>
      <w:r>
        <w:t xml:space="preserve"> </w:t>
      </w:r>
    </w:p>
    <w:p w:rsidR="004073C6" w:rsidRDefault="004073C6" w:rsidP="00E96A7C">
      <w:r>
        <w:t>Купание в озере Иссык-Куль.</w:t>
      </w:r>
    </w:p>
    <w:p w:rsidR="00E96A7C" w:rsidRDefault="00E96A7C" w:rsidP="00E96A7C">
      <w:r>
        <w:t xml:space="preserve">Обед </w:t>
      </w:r>
      <w:r w:rsidR="004073C6">
        <w:t xml:space="preserve">и ужин в </w:t>
      </w:r>
      <w:r>
        <w:t xml:space="preserve">ресторане гостиницы. </w:t>
      </w:r>
    </w:p>
    <w:p w:rsidR="00E96A7C" w:rsidRDefault="00E96A7C" w:rsidP="00E96A7C">
      <w:r>
        <w:t xml:space="preserve">Ночь на Иссык-Куле. </w:t>
      </w:r>
    </w:p>
    <w:p w:rsidR="00084C07" w:rsidRPr="00E96A7C" w:rsidRDefault="00084C07" w:rsidP="00084C07"/>
    <w:p w:rsidR="00084C07" w:rsidRPr="002F3D8F" w:rsidRDefault="00084C07" w:rsidP="00084C07">
      <w:pPr>
        <w:rPr>
          <w:b/>
        </w:rPr>
      </w:pPr>
      <w:r w:rsidRPr="002F3D8F">
        <w:rPr>
          <w:b/>
        </w:rPr>
        <w:t>День 04 Понедельник Иссык</w:t>
      </w:r>
      <w:r w:rsidR="00E96A7C">
        <w:rPr>
          <w:b/>
        </w:rPr>
        <w:t>-</w:t>
      </w:r>
      <w:r w:rsidRPr="002F3D8F">
        <w:rPr>
          <w:b/>
        </w:rPr>
        <w:t xml:space="preserve">Куль </w:t>
      </w:r>
    </w:p>
    <w:p w:rsidR="004073C6" w:rsidRDefault="004073C6" w:rsidP="004073C6">
      <w:r>
        <w:t>Завтрак в гостинице.</w:t>
      </w:r>
    </w:p>
    <w:p w:rsidR="00DC1053" w:rsidRDefault="00DC1053" w:rsidP="00DC1053">
      <w:r w:rsidRPr="004A78B3">
        <w:t>Свободный день</w:t>
      </w:r>
      <w:r>
        <w:t xml:space="preserve"> (услуги гида и транспорта не включены)</w:t>
      </w:r>
      <w:r w:rsidRPr="004A78B3">
        <w:t>.</w:t>
      </w:r>
      <w:r>
        <w:t xml:space="preserve"> </w:t>
      </w:r>
    </w:p>
    <w:p w:rsidR="004073C6" w:rsidRDefault="004073C6" w:rsidP="004073C6">
      <w:r>
        <w:t>Купание в озере Иссык-Куль.</w:t>
      </w:r>
    </w:p>
    <w:p w:rsidR="004073C6" w:rsidRDefault="004073C6" w:rsidP="004073C6">
      <w:r>
        <w:t xml:space="preserve">Обед и ужин в ресторане гостиницы. </w:t>
      </w:r>
    </w:p>
    <w:p w:rsidR="004073C6" w:rsidRDefault="004073C6" w:rsidP="004073C6">
      <w:r>
        <w:t xml:space="preserve">Ночь на Иссык-Куле. </w:t>
      </w:r>
    </w:p>
    <w:p w:rsidR="00084C07" w:rsidRPr="00E96A7C" w:rsidRDefault="00084C07" w:rsidP="00084C07"/>
    <w:p w:rsidR="00084C07" w:rsidRPr="00816F66" w:rsidRDefault="00084C07" w:rsidP="00084C07">
      <w:pPr>
        <w:rPr>
          <w:b/>
        </w:rPr>
      </w:pPr>
      <w:r w:rsidRPr="00816F66">
        <w:rPr>
          <w:b/>
        </w:rPr>
        <w:t>День 05 Вторник</w:t>
      </w:r>
      <w:r w:rsidR="00E96A7C">
        <w:rPr>
          <w:b/>
        </w:rPr>
        <w:t xml:space="preserve"> Иссык-Куль – Ташкент</w:t>
      </w:r>
    </w:p>
    <w:p w:rsidR="00084C07" w:rsidRDefault="009C7C0F" w:rsidP="00084C07">
      <w:r>
        <w:t>Завтрак в гостинице.</w:t>
      </w:r>
    </w:p>
    <w:p w:rsidR="009C7C0F" w:rsidRPr="00DC1053" w:rsidRDefault="009C7C0F" w:rsidP="00084C07">
      <w:r w:rsidRPr="00DC1053">
        <w:t>Утренний переезд в Аэропорт Иссык</w:t>
      </w:r>
      <w:r w:rsidR="00E96A7C" w:rsidRPr="00DC1053">
        <w:t>-</w:t>
      </w:r>
      <w:r w:rsidRPr="00DC1053">
        <w:t>Куля для чартерного перелета в Ташкент 11:40 – 12:00.</w:t>
      </w:r>
    </w:p>
    <w:p w:rsidR="009C7C0F" w:rsidRDefault="009C7C0F" w:rsidP="00084C07">
      <w:r>
        <w:t>Встреча с водителем в Ташкенте по прилету.</w:t>
      </w:r>
    </w:p>
    <w:p w:rsidR="009C7C0F" w:rsidRDefault="009C7C0F" w:rsidP="00084C07">
      <w:r>
        <w:t xml:space="preserve">Переезд в гостиницу для размещения. </w:t>
      </w:r>
    </w:p>
    <w:p w:rsidR="009C7C0F" w:rsidRDefault="009C7C0F" w:rsidP="00084C07">
      <w:r>
        <w:t xml:space="preserve">Обед в местном ресторане. </w:t>
      </w:r>
    </w:p>
    <w:p w:rsidR="00816F66" w:rsidRDefault="00FE27B0" w:rsidP="00084C07">
      <w:pPr>
        <w:rPr>
          <w:bCs/>
          <w:szCs w:val="24"/>
        </w:rPr>
      </w:pPr>
      <w:r>
        <w:rPr>
          <w:bCs/>
          <w:szCs w:val="24"/>
        </w:rPr>
        <w:t>Встреча с вашим гидом для о</w:t>
      </w:r>
      <w:r w:rsidR="00816F66" w:rsidRPr="00BC1A5F">
        <w:rPr>
          <w:bCs/>
          <w:szCs w:val="24"/>
        </w:rPr>
        <w:t>бзорн</w:t>
      </w:r>
      <w:r>
        <w:rPr>
          <w:bCs/>
          <w:szCs w:val="24"/>
        </w:rPr>
        <w:t>ой</w:t>
      </w:r>
      <w:r w:rsidR="00816F66" w:rsidRPr="00BC1A5F">
        <w:rPr>
          <w:bCs/>
          <w:szCs w:val="24"/>
        </w:rPr>
        <w:t xml:space="preserve"> экскурси</w:t>
      </w:r>
      <w:r>
        <w:rPr>
          <w:bCs/>
          <w:szCs w:val="24"/>
        </w:rPr>
        <w:t>и</w:t>
      </w:r>
      <w:r w:rsidR="00816F66" w:rsidRPr="00BC1A5F">
        <w:rPr>
          <w:bCs/>
          <w:szCs w:val="24"/>
        </w:rPr>
        <w:t xml:space="preserve"> по Ташкенту</w:t>
      </w:r>
      <w:r w:rsidR="00816F66">
        <w:rPr>
          <w:bCs/>
          <w:szCs w:val="24"/>
        </w:rPr>
        <w:t>.</w:t>
      </w:r>
    </w:p>
    <w:p w:rsidR="00816F66" w:rsidRDefault="00816F66" w:rsidP="00084C07">
      <w:r>
        <w:rPr>
          <w:bCs/>
          <w:szCs w:val="24"/>
        </w:rPr>
        <w:t>Площадь Независимости, Дом Романовых, М</w:t>
      </w:r>
      <w:r w:rsidRPr="00BC1A5F">
        <w:rPr>
          <w:bCs/>
          <w:szCs w:val="24"/>
        </w:rPr>
        <w:t xml:space="preserve">онумент «Мужество», сквер Амира Тимура, </w:t>
      </w:r>
      <w:r>
        <w:rPr>
          <w:bCs/>
          <w:szCs w:val="24"/>
        </w:rPr>
        <w:t xml:space="preserve">Знаменитое Ташкентское Метро, </w:t>
      </w:r>
      <w:r w:rsidRPr="00BC1A5F">
        <w:rPr>
          <w:bCs/>
          <w:szCs w:val="24"/>
        </w:rPr>
        <w:t xml:space="preserve">площадь Хаст Имам – </w:t>
      </w:r>
      <w:r w:rsidRPr="00BC1A5F">
        <w:rPr>
          <w:szCs w:val="24"/>
        </w:rPr>
        <w:t>мусульманский центр Средней Азии, где хранится о</w:t>
      </w:r>
      <w:r>
        <w:rPr>
          <w:szCs w:val="24"/>
        </w:rPr>
        <w:t>дин из первых Коранов в истории.</w:t>
      </w:r>
    </w:p>
    <w:p w:rsidR="00816F66" w:rsidRDefault="00816F66" w:rsidP="00084C07">
      <w:r>
        <w:t>Ужин в местном ресторане.</w:t>
      </w:r>
    </w:p>
    <w:p w:rsidR="00816F66" w:rsidRDefault="00816F66" w:rsidP="00084C07">
      <w:r>
        <w:t>Ночь в Ташкенте.</w:t>
      </w:r>
    </w:p>
    <w:p w:rsidR="00816F66" w:rsidRPr="009C7C0F" w:rsidRDefault="00816F66" w:rsidP="00084C07"/>
    <w:p w:rsidR="00084C07" w:rsidRPr="00816F66" w:rsidRDefault="00084C07" w:rsidP="00084C07">
      <w:pPr>
        <w:rPr>
          <w:b/>
        </w:rPr>
      </w:pPr>
      <w:r w:rsidRPr="00816F66">
        <w:rPr>
          <w:b/>
        </w:rPr>
        <w:t xml:space="preserve">День 06 Среда Ташкент – Самарканд </w:t>
      </w:r>
    </w:p>
    <w:p w:rsidR="00816F66" w:rsidRDefault="00816F66" w:rsidP="00816F66">
      <w:r>
        <w:t>Завтрак в гостинице.</w:t>
      </w:r>
    </w:p>
    <w:p w:rsidR="002F3D8F" w:rsidRDefault="002F3D8F" w:rsidP="00816F66">
      <w:r>
        <w:t>Утренний переезд из Ташкента в Самарканд (280 км / 3,5 часа).</w:t>
      </w:r>
    </w:p>
    <w:p w:rsidR="00816F66" w:rsidRDefault="00816F66" w:rsidP="00816F66">
      <w:r>
        <w:t>Обед в местном ресторане</w:t>
      </w:r>
      <w:r w:rsidR="002F3D8F">
        <w:t xml:space="preserve"> по приезду в город</w:t>
      </w:r>
      <w:r>
        <w:t xml:space="preserve">. </w:t>
      </w:r>
    </w:p>
    <w:p w:rsidR="002F3D8F" w:rsidRDefault="002F3D8F" w:rsidP="00816F66">
      <w:r>
        <w:t xml:space="preserve">Размещение в гостинице. </w:t>
      </w:r>
    </w:p>
    <w:p w:rsidR="00084C07" w:rsidRDefault="00FE27B0" w:rsidP="00084C07">
      <w:r>
        <w:rPr>
          <w:bCs/>
          <w:szCs w:val="24"/>
        </w:rPr>
        <w:t xml:space="preserve">Встреча с вашим гидом для </w:t>
      </w:r>
      <w:r w:rsidRPr="00BC1A5F">
        <w:rPr>
          <w:bCs/>
          <w:szCs w:val="24"/>
        </w:rPr>
        <w:t>экскурси</w:t>
      </w:r>
      <w:r>
        <w:rPr>
          <w:bCs/>
          <w:szCs w:val="24"/>
        </w:rPr>
        <w:t>и</w:t>
      </w:r>
      <w:r w:rsidRPr="00BC1A5F">
        <w:rPr>
          <w:bCs/>
          <w:szCs w:val="24"/>
        </w:rPr>
        <w:t xml:space="preserve"> по </w:t>
      </w:r>
      <w:r w:rsidR="00816F66">
        <w:t>Самарканду.</w:t>
      </w:r>
    </w:p>
    <w:p w:rsidR="00816F66" w:rsidRPr="00BC1A5F" w:rsidRDefault="00816F66" w:rsidP="00816F66">
      <w:pPr>
        <w:rPr>
          <w:szCs w:val="24"/>
        </w:rPr>
      </w:pPr>
      <w:r w:rsidRPr="00BC1A5F">
        <w:rPr>
          <w:szCs w:val="24"/>
        </w:rPr>
        <w:t xml:space="preserve">Мавзолей Гур-Эмир (XIV-XV вв.), где погребены Тамерлан и его родственники. </w:t>
      </w:r>
    </w:p>
    <w:p w:rsidR="002F3D8F" w:rsidRDefault="00816F66" w:rsidP="00816F66">
      <w:pPr>
        <w:rPr>
          <w:szCs w:val="24"/>
        </w:rPr>
      </w:pPr>
      <w:r w:rsidRPr="00BC1A5F">
        <w:rPr>
          <w:szCs w:val="24"/>
        </w:rPr>
        <w:t xml:space="preserve">Сердце Самарканда - Площадь Регистан (XV-XVII вв.): медресе Улугбека, медресе Тиля-Кори, медресе Шер-дор. </w:t>
      </w:r>
    </w:p>
    <w:p w:rsidR="002F3D8F" w:rsidRDefault="002F3D8F" w:rsidP="00816F66">
      <w:pPr>
        <w:rPr>
          <w:szCs w:val="24"/>
        </w:rPr>
      </w:pPr>
      <w:r>
        <w:rPr>
          <w:szCs w:val="24"/>
        </w:rPr>
        <w:t>Посещение мастерской по изготовлению древней самаркандской бумаги.</w:t>
      </w:r>
    </w:p>
    <w:p w:rsidR="00816F66" w:rsidRDefault="002F3D8F" w:rsidP="00816F66">
      <w:r>
        <w:rPr>
          <w:szCs w:val="24"/>
        </w:rPr>
        <w:t>Дегустация вин и коньяков на вин</w:t>
      </w:r>
      <w:r w:rsidR="00FE27B0">
        <w:rPr>
          <w:szCs w:val="24"/>
        </w:rPr>
        <w:t>.з</w:t>
      </w:r>
      <w:r>
        <w:rPr>
          <w:szCs w:val="24"/>
        </w:rPr>
        <w:t>аводе имени Ховренко</w:t>
      </w:r>
      <w:r w:rsidRPr="00BC1A5F">
        <w:rPr>
          <w:szCs w:val="24"/>
        </w:rPr>
        <w:t>;</w:t>
      </w:r>
      <w:r w:rsidR="00816F66" w:rsidRPr="00BC1A5F">
        <w:rPr>
          <w:szCs w:val="24"/>
        </w:rPr>
        <w:br/>
      </w:r>
      <w:r w:rsidR="00816F66">
        <w:t>Ужин в местном ресторане.</w:t>
      </w:r>
    </w:p>
    <w:p w:rsidR="00816F66" w:rsidRDefault="00816F66" w:rsidP="00816F66">
      <w:r>
        <w:t>Ночь в</w:t>
      </w:r>
      <w:r w:rsidR="002F3D8F" w:rsidRPr="002F3D8F">
        <w:t xml:space="preserve"> </w:t>
      </w:r>
      <w:r w:rsidR="002F3D8F">
        <w:t>Самарканде.</w:t>
      </w:r>
    </w:p>
    <w:p w:rsidR="00816F66" w:rsidRDefault="00816F66" w:rsidP="00816F66"/>
    <w:p w:rsidR="00084C07" w:rsidRPr="00816F66" w:rsidRDefault="00084C07" w:rsidP="00084C07">
      <w:pPr>
        <w:rPr>
          <w:b/>
        </w:rPr>
      </w:pPr>
      <w:r w:rsidRPr="00816F66">
        <w:rPr>
          <w:b/>
        </w:rPr>
        <w:t>День 07 Четверг Самарканд</w:t>
      </w:r>
    </w:p>
    <w:p w:rsidR="00816F66" w:rsidRDefault="00816F66" w:rsidP="00816F66">
      <w:r>
        <w:t>Завтрак в гостинице.</w:t>
      </w:r>
    </w:p>
    <w:p w:rsidR="00FE27B0" w:rsidRDefault="00FE27B0" w:rsidP="00FE27B0">
      <w:r>
        <w:rPr>
          <w:bCs/>
          <w:szCs w:val="24"/>
        </w:rPr>
        <w:t xml:space="preserve">Встреча с вашим гидом для </w:t>
      </w:r>
      <w:r w:rsidRPr="00BC1A5F">
        <w:rPr>
          <w:bCs/>
          <w:szCs w:val="24"/>
        </w:rPr>
        <w:t>экскурси</w:t>
      </w:r>
      <w:r>
        <w:rPr>
          <w:bCs/>
          <w:szCs w:val="24"/>
        </w:rPr>
        <w:t>и</w:t>
      </w:r>
      <w:r w:rsidRPr="00BC1A5F">
        <w:rPr>
          <w:bCs/>
          <w:szCs w:val="24"/>
        </w:rPr>
        <w:t xml:space="preserve"> по </w:t>
      </w:r>
      <w:r>
        <w:t>Самарканду.</w:t>
      </w:r>
    </w:p>
    <w:p w:rsidR="002F3D8F" w:rsidRDefault="002F3D8F" w:rsidP="00816F66">
      <w:pPr>
        <w:rPr>
          <w:szCs w:val="24"/>
        </w:rPr>
      </w:pPr>
      <w:r w:rsidRPr="00BC1A5F">
        <w:rPr>
          <w:szCs w:val="24"/>
        </w:rPr>
        <w:t>Мечеть Биби Ханым (XIV в.), построенная в честь любимой жены Тамерлана.</w:t>
      </w:r>
      <w:r>
        <w:rPr>
          <w:szCs w:val="24"/>
        </w:rPr>
        <w:t xml:space="preserve"> Самы большой базар города Самарканд – Сиаб. </w:t>
      </w:r>
      <w:r w:rsidRPr="00BC1A5F">
        <w:rPr>
          <w:szCs w:val="24"/>
        </w:rPr>
        <w:t xml:space="preserve">Мавзолей Шахи Зинда (XII-XV вв.): предполагаемая могила Кусама ибн Абасса (двоюродного брата пророка Мухаммеда). </w:t>
      </w:r>
    </w:p>
    <w:p w:rsidR="002F3D8F" w:rsidRPr="002F3D8F" w:rsidRDefault="002F3D8F" w:rsidP="00816F66">
      <w:r>
        <w:t xml:space="preserve">Обед в местном ресторане. </w:t>
      </w:r>
    </w:p>
    <w:p w:rsidR="002F3D8F" w:rsidRPr="00084C07" w:rsidRDefault="002F3D8F" w:rsidP="002F3D8F">
      <w:r>
        <w:t>Продолжение экскурсия по</w:t>
      </w:r>
      <w:r w:rsidRPr="00816F66">
        <w:t xml:space="preserve"> </w:t>
      </w:r>
      <w:r>
        <w:t>Самарканду.</w:t>
      </w:r>
    </w:p>
    <w:p w:rsidR="002F3D8F" w:rsidRPr="002F3D8F" w:rsidRDefault="002F3D8F" w:rsidP="00816F66">
      <w:pPr>
        <w:rPr>
          <w:szCs w:val="24"/>
        </w:rPr>
      </w:pPr>
      <w:r w:rsidRPr="00BC1A5F">
        <w:rPr>
          <w:szCs w:val="24"/>
        </w:rPr>
        <w:t xml:space="preserve">Обсерватория Улугбека (XV в.) - астронома, ученого, правителя, любимого внука Тамерлана. </w:t>
      </w:r>
      <w:r>
        <w:rPr>
          <w:szCs w:val="24"/>
        </w:rPr>
        <w:t xml:space="preserve"> </w:t>
      </w:r>
      <w:r w:rsidRPr="00BC1A5F">
        <w:rPr>
          <w:szCs w:val="24"/>
        </w:rPr>
        <w:t>Мавзолей святого Даниила.</w:t>
      </w:r>
    </w:p>
    <w:p w:rsidR="00816F66" w:rsidRDefault="002F3D8F" w:rsidP="00816F66">
      <w:r>
        <w:t>Прощальный у</w:t>
      </w:r>
      <w:r w:rsidR="00816F66">
        <w:t>жин в местном ресторане.</w:t>
      </w:r>
    </w:p>
    <w:p w:rsidR="00816F66" w:rsidRDefault="00816F66" w:rsidP="00816F66">
      <w:r>
        <w:t>Ночь в</w:t>
      </w:r>
      <w:r w:rsidR="002F3D8F">
        <w:t xml:space="preserve"> Самарканде. </w:t>
      </w:r>
    </w:p>
    <w:p w:rsidR="00816F66" w:rsidRDefault="00816F66" w:rsidP="00816F66"/>
    <w:p w:rsidR="00084C07" w:rsidRPr="00816F66" w:rsidRDefault="00084C07" w:rsidP="00084C07">
      <w:pPr>
        <w:rPr>
          <w:b/>
        </w:rPr>
      </w:pPr>
      <w:r w:rsidRPr="00816F66">
        <w:rPr>
          <w:b/>
        </w:rPr>
        <w:lastRenderedPageBreak/>
        <w:t>День 08 Пятница Самарканд – Москва SU 1875 06:35 – 08:45</w:t>
      </w:r>
    </w:p>
    <w:p w:rsidR="00816F66" w:rsidRPr="002F3D8F" w:rsidRDefault="00816F66" w:rsidP="00816F66">
      <w:r w:rsidRPr="002F3D8F">
        <w:t xml:space="preserve">Утренний переезд в Аэропорт </w:t>
      </w:r>
      <w:r w:rsidR="002F3D8F" w:rsidRPr="002F3D8F">
        <w:t>Самарканда</w:t>
      </w:r>
      <w:r w:rsidRPr="002F3D8F">
        <w:t xml:space="preserve"> для перелета в </w:t>
      </w:r>
      <w:r w:rsidR="002F3D8F" w:rsidRPr="002F3D8F">
        <w:t>Москву SU 1875 06:35 – 08:45.</w:t>
      </w:r>
    </w:p>
    <w:p w:rsidR="00084C07" w:rsidRDefault="00084C07" w:rsidP="00084C07"/>
    <w:p w:rsidR="00E96A7C" w:rsidRDefault="00E96A7C" w:rsidP="00084C07">
      <w:r>
        <w:t>Окончание тура.</w:t>
      </w:r>
    </w:p>
    <w:p w:rsidR="00E96A7C" w:rsidRDefault="00E96A7C" w:rsidP="00084C07"/>
    <w:p w:rsidR="002F3D8F" w:rsidRDefault="002F3D8F" w:rsidP="002F3D8F">
      <w:pPr>
        <w:rPr>
          <w:szCs w:val="24"/>
        </w:rPr>
      </w:pPr>
      <w:r>
        <w:rPr>
          <w:b/>
          <w:szCs w:val="24"/>
        </w:rPr>
        <w:t>Гостиницы</w:t>
      </w:r>
      <w:r w:rsidRPr="00BC1A5F">
        <w:rPr>
          <w:b/>
          <w:szCs w:val="24"/>
        </w:rPr>
        <w:t>:</w:t>
      </w:r>
      <w:r w:rsidRPr="00BC1A5F">
        <w:rPr>
          <w:b/>
          <w:szCs w:val="24"/>
        </w:rPr>
        <w:br/>
      </w:r>
      <w:r>
        <w:rPr>
          <w:szCs w:val="24"/>
        </w:rPr>
        <w:t xml:space="preserve">Бишкек – </w:t>
      </w:r>
      <w:r w:rsidR="00DC1053">
        <w:rPr>
          <w:szCs w:val="24"/>
        </w:rPr>
        <w:t>Горы Азии 3*</w:t>
      </w:r>
    </w:p>
    <w:p w:rsidR="002F3D8F" w:rsidRDefault="002F3D8F" w:rsidP="002F3D8F">
      <w:pPr>
        <w:rPr>
          <w:szCs w:val="24"/>
        </w:rPr>
      </w:pPr>
      <w:r>
        <w:rPr>
          <w:szCs w:val="24"/>
        </w:rPr>
        <w:t xml:space="preserve">Иссык куль – </w:t>
      </w:r>
      <w:r w:rsidR="00DC1053">
        <w:rPr>
          <w:szCs w:val="24"/>
        </w:rPr>
        <w:t xml:space="preserve">Гостиница Радуга </w:t>
      </w:r>
    </w:p>
    <w:p w:rsidR="002F3D8F" w:rsidRPr="00DC1053" w:rsidRDefault="002F3D8F" w:rsidP="002F3D8F">
      <w:pPr>
        <w:rPr>
          <w:szCs w:val="24"/>
        </w:rPr>
      </w:pPr>
      <w:r w:rsidRPr="00BC1A5F">
        <w:rPr>
          <w:szCs w:val="24"/>
        </w:rPr>
        <w:t>Ташкент</w:t>
      </w:r>
      <w:r w:rsidRPr="00DC1053">
        <w:rPr>
          <w:szCs w:val="24"/>
        </w:rPr>
        <w:t xml:space="preserve"> – </w:t>
      </w:r>
      <w:r w:rsidR="00DC1053">
        <w:rPr>
          <w:szCs w:val="24"/>
        </w:rPr>
        <w:t>Гостиница Узбекистан</w:t>
      </w:r>
      <w:r w:rsidRPr="00DC1053">
        <w:rPr>
          <w:szCs w:val="24"/>
        </w:rPr>
        <w:t xml:space="preserve"> 4*</w:t>
      </w:r>
      <w:r w:rsidRPr="00DC1053">
        <w:rPr>
          <w:szCs w:val="24"/>
        </w:rPr>
        <w:br/>
      </w:r>
      <w:r w:rsidRPr="00BC1A5F">
        <w:rPr>
          <w:szCs w:val="24"/>
        </w:rPr>
        <w:t>Самарканд</w:t>
      </w:r>
      <w:r w:rsidRPr="00DC1053">
        <w:rPr>
          <w:szCs w:val="24"/>
        </w:rPr>
        <w:t xml:space="preserve"> – </w:t>
      </w:r>
      <w:r w:rsidR="00DC1053">
        <w:rPr>
          <w:szCs w:val="24"/>
        </w:rPr>
        <w:t>Сити Отель</w:t>
      </w:r>
      <w:r w:rsidRPr="00DC1053">
        <w:rPr>
          <w:szCs w:val="24"/>
        </w:rPr>
        <w:t xml:space="preserve"> 3*</w:t>
      </w:r>
      <w:r w:rsidRPr="00DC1053">
        <w:rPr>
          <w:szCs w:val="24"/>
        </w:rPr>
        <w:br/>
      </w:r>
      <w:r w:rsidRPr="00DC1053">
        <w:rPr>
          <w:szCs w:val="24"/>
        </w:rPr>
        <w:br/>
      </w:r>
    </w:p>
    <w:tbl>
      <w:tblPr>
        <w:tblW w:w="9690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982"/>
        <w:gridCol w:w="982"/>
        <w:gridCol w:w="983"/>
        <w:gridCol w:w="983"/>
        <w:gridCol w:w="983"/>
        <w:gridCol w:w="983"/>
        <w:gridCol w:w="983"/>
      </w:tblGrid>
      <w:tr w:rsidR="002F3D8F" w:rsidRPr="000F456A" w:rsidTr="002F3D8F">
        <w:trPr>
          <w:jc w:val="center"/>
        </w:trPr>
        <w:tc>
          <w:tcPr>
            <w:tcW w:w="2811" w:type="dxa"/>
            <w:shd w:val="clear" w:color="auto" w:fill="0C0C0C"/>
          </w:tcPr>
          <w:p w:rsidR="002F3D8F" w:rsidRPr="000F456A" w:rsidRDefault="002F3D8F" w:rsidP="00B52C25">
            <w:pPr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</w:rPr>
              <w:t>Количество человек</w:t>
            </w:r>
            <w:r w:rsidRPr="000F456A">
              <w:rPr>
                <w:i/>
                <w:color w:val="FFFFFF"/>
                <w:szCs w:val="24"/>
                <w:lang w:val="en-US"/>
              </w:rPr>
              <w:t xml:space="preserve"> </w:t>
            </w:r>
          </w:p>
        </w:tc>
        <w:tc>
          <w:tcPr>
            <w:tcW w:w="982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2</w:t>
            </w:r>
          </w:p>
        </w:tc>
        <w:tc>
          <w:tcPr>
            <w:tcW w:w="982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4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6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8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10+1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2F3D8F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12+1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2F3D8F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14+1</w:t>
            </w:r>
          </w:p>
        </w:tc>
      </w:tr>
      <w:tr w:rsidR="002F3D8F" w:rsidRPr="000F456A" w:rsidTr="002F3D8F">
        <w:trPr>
          <w:trHeight w:val="70"/>
          <w:jc w:val="center"/>
        </w:trPr>
        <w:tc>
          <w:tcPr>
            <w:tcW w:w="2811" w:type="dxa"/>
          </w:tcPr>
          <w:p w:rsidR="002F3D8F" w:rsidRPr="000F456A" w:rsidRDefault="002F3D8F" w:rsidP="00B52C25">
            <w:pPr>
              <w:rPr>
                <w:szCs w:val="24"/>
              </w:rPr>
            </w:pPr>
            <w:r w:rsidRPr="000F456A">
              <w:rPr>
                <w:i/>
                <w:szCs w:val="24"/>
              </w:rPr>
              <w:t>Стоимость на человека</w:t>
            </w:r>
          </w:p>
        </w:tc>
        <w:tc>
          <w:tcPr>
            <w:tcW w:w="982" w:type="dxa"/>
          </w:tcPr>
          <w:p w:rsidR="002F3D8F" w:rsidRPr="00B5625F" w:rsidRDefault="00DC1053" w:rsidP="00B5625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B5625F">
              <w:rPr>
                <w:szCs w:val="24"/>
                <w:lang w:val="en-US"/>
              </w:rPr>
              <w:t>440</w:t>
            </w:r>
          </w:p>
        </w:tc>
        <w:tc>
          <w:tcPr>
            <w:tcW w:w="982" w:type="dxa"/>
          </w:tcPr>
          <w:p w:rsidR="002F3D8F" w:rsidRPr="00B5625F" w:rsidRDefault="00B5625F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1100</w:t>
            </w:r>
          </w:p>
        </w:tc>
        <w:tc>
          <w:tcPr>
            <w:tcW w:w="983" w:type="dxa"/>
          </w:tcPr>
          <w:p w:rsidR="002F3D8F" w:rsidRPr="00B5625F" w:rsidRDefault="00B5625F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990</w:t>
            </w:r>
          </w:p>
        </w:tc>
        <w:tc>
          <w:tcPr>
            <w:tcW w:w="983" w:type="dxa"/>
          </w:tcPr>
          <w:p w:rsidR="002F3D8F" w:rsidRPr="00B5625F" w:rsidRDefault="00DC1053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794</w:t>
            </w:r>
          </w:p>
        </w:tc>
        <w:tc>
          <w:tcPr>
            <w:tcW w:w="983" w:type="dxa"/>
          </w:tcPr>
          <w:p w:rsidR="002F3D8F" w:rsidRPr="00B5625F" w:rsidRDefault="00B5625F" w:rsidP="00DC105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1060</w:t>
            </w:r>
          </w:p>
        </w:tc>
        <w:tc>
          <w:tcPr>
            <w:tcW w:w="983" w:type="dxa"/>
          </w:tcPr>
          <w:p w:rsidR="002F3D8F" w:rsidRPr="00B5625F" w:rsidRDefault="00B5625F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1020</w:t>
            </w:r>
          </w:p>
        </w:tc>
        <w:tc>
          <w:tcPr>
            <w:tcW w:w="983" w:type="dxa"/>
          </w:tcPr>
          <w:p w:rsidR="002F3D8F" w:rsidRPr="00B5625F" w:rsidRDefault="00B5625F" w:rsidP="00DC105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975</w:t>
            </w:r>
          </w:p>
        </w:tc>
      </w:tr>
    </w:tbl>
    <w:p w:rsidR="002F3D8F" w:rsidRDefault="002F3D8F" w:rsidP="002F3D8F">
      <w:pPr>
        <w:rPr>
          <w:szCs w:val="24"/>
          <w:lang w:val="en-US"/>
        </w:rPr>
      </w:pPr>
    </w:p>
    <w:p w:rsidR="002F3D8F" w:rsidRPr="002F3D8F" w:rsidRDefault="002F3D8F" w:rsidP="002F3D8F">
      <w:pPr>
        <w:rPr>
          <w:szCs w:val="24"/>
        </w:rPr>
      </w:pPr>
      <w:r w:rsidRPr="00DC1053">
        <w:rPr>
          <w:szCs w:val="24"/>
        </w:rPr>
        <w:t>*</w:t>
      </w:r>
      <w:r>
        <w:rPr>
          <w:szCs w:val="24"/>
        </w:rPr>
        <w:t xml:space="preserve">Доплата за Одноместное размещение – </w:t>
      </w:r>
      <w:r w:rsidR="00B5625F" w:rsidRPr="00B5625F">
        <w:rPr>
          <w:szCs w:val="24"/>
        </w:rPr>
        <w:t>305</w:t>
      </w:r>
      <w:r w:rsidR="00DC1053">
        <w:rPr>
          <w:szCs w:val="24"/>
        </w:rPr>
        <w:t xml:space="preserve"> Долл. США</w:t>
      </w:r>
    </w:p>
    <w:p w:rsidR="002F3D8F" w:rsidRPr="00DC1053" w:rsidRDefault="002F3D8F" w:rsidP="002F3D8F">
      <w:pPr>
        <w:rPr>
          <w:szCs w:val="24"/>
        </w:rPr>
      </w:pPr>
      <w:r w:rsidRPr="00DC1053">
        <w:rPr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F3D8F" w:rsidRPr="008E5B97" w:rsidTr="000F456A">
        <w:tc>
          <w:tcPr>
            <w:tcW w:w="5494" w:type="dxa"/>
            <w:shd w:val="clear" w:color="auto" w:fill="000000"/>
          </w:tcPr>
          <w:p w:rsidR="002F3D8F" w:rsidRPr="00DC1053" w:rsidRDefault="002F3D8F" w:rsidP="008E5B97">
            <w:pPr>
              <w:rPr>
                <w:i/>
                <w:color w:val="FFFFFF"/>
                <w:szCs w:val="24"/>
              </w:rPr>
            </w:pPr>
            <w:r w:rsidRPr="008E5B97">
              <w:rPr>
                <w:i/>
                <w:color w:val="FFFFFF"/>
                <w:szCs w:val="24"/>
              </w:rPr>
              <w:t xml:space="preserve">В стоимость тура </w:t>
            </w:r>
            <w:r w:rsidR="008E5B97" w:rsidRPr="008E5B97">
              <w:rPr>
                <w:i/>
                <w:color w:val="FFFFFF"/>
                <w:szCs w:val="24"/>
              </w:rPr>
              <w:t>включено</w:t>
            </w:r>
            <w:r w:rsidRPr="008E5B97">
              <w:rPr>
                <w:i/>
                <w:color w:val="FFFFFF"/>
                <w:szCs w:val="24"/>
              </w:rPr>
              <w:t>:</w:t>
            </w:r>
          </w:p>
        </w:tc>
        <w:tc>
          <w:tcPr>
            <w:tcW w:w="5494" w:type="dxa"/>
            <w:shd w:val="clear" w:color="auto" w:fill="000000"/>
          </w:tcPr>
          <w:p w:rsidR="002F3D8F" w:rsidRPr="008E5B97" w:rsidRDefault="002F3D8F" w:rsidP="00B52C25">
            <w:pPr>
              <w:rPr>
                <w:i/>
                <w:color w:val="FFFFFF"/>
                <w:szCs w:val="24"/>
              </w:rPr>
            </w:pPr>
            <w:r w:rsidRPr="008E5B97">
              <w:rPr>
                <w:i/>
                <w:color w:val="FFFFFF"/>
                <w:szCs w:val="24"/>
              </w:rPr>
              <w:t xml:space="preserve">В стоимость тура не </w:t>
            </w:r>
            <w:r w:rsidR="008E5B97" w:rsidRPr="008E5B97">
              <w:rPr>
                <w:i/>
                <w:color w:val="FFFFFF"/>
                <w:szCs w:val="24"/>
              </w:rPr>
              <w:t>включено</w:t>
            </w:r>
            <w:r w:rsidRPr="008E5B97">
              <w:rPr>
                <w:i/>
                <w:color w:val="FFFFFF"/>
                <w:szCs w:val="24"/>
              </w:rPr>
              <w:t>:</w:t>
            </w:r>
          </w:p>
        </w:tc>
      </w:tr>
      <w:tr w:rsidR="002F3D8F" w:rsidRPr="000F456A" w:rsidTr="000F456A">
        <w:tc>
          <w:tcPr>
            <w:tcW w:w="5494" w:type="dxa"/>
          </w:tcPr>
          <w:p w:rsidR="002F3D8F" w:rsidRPr="000F456A" w:rsidRDefault="002F3D8F" w:rsidP="00FE27B0">
            <w:pPr>
              <w:rPr>
                <w:color w:val="000000"/>
                <w:szCs w:val="24"/>
              </w:rPr>
            </w:pPr>
            <w:r w:rsidRPr="000F456A">
              <w:rPr>
                <w:color w:val="000000"/>
                <w:szCs w:val="24"/>
              </w:rPr>
              <w:t xml:space="preserve">Встреча и проводы в аэропортах; </w:t>
            </w:r>
            <w:r w:rsidRPr="000F456A">
              <w:rPr>
                <w:color w:val="000000"/>
                <w:szCs w:val="24"/>
              </w:rPr>
              <w:br/>
              <w:t xml:space="preserve">Транспорт по программе (кроме 2х дней на Иссык Куле); </w:t>
            </w:r>
            <w:r w:rsidRPr="000F456A">
              <w:rPr>
                <w:color w:val="000000"/>
                <w:szCs w:val="24"/>
              </w:rPr>
              <w:br/>
              <w:t xml:space="preserve">Проживание на базе двухместных номеров; </w:t>
            </w:r>
            <w:r w:rsidRPr="000F456A">
              <w:rPr>
                <w:color w:val="000000"/>
                <w:szCs w:val="24"/>
              </w:rPr>
              <w:br/>
              <w:t xml:space="preserve">Питание (полный пансион); </w:t>
            </w:r>
            <w:r w:rsidRPr="000F456A">
              <w:rPr>
                <w:color w:val="000000"/>
                <w:szCs w:val="24"/>
              </w:rPr>
              <w:br/>
              <w:t>Услуги гида по программе</w:t>
            </w:r>
            <w:r w:rsidR="00FE27B0">
              <w:rPr>
                <w:color w:val="000000"/>
                <w:szCs w:val="24"/>
              </w:rPr>
              <w:t xml:space="preserve"> во время экскурсий</w:t>
            </w:r>
            <w:r w:rsidRPr="000F456A">
              <w:rPr>
                <w:color w:val="000000"/>
                <w:szCs w:val="24"/>
              </w:rPr>
              <w:t>;</w:t>
            </w:r>
            <w:r w:rsidRPr="000F456A">
              <w:rPr>
                <w:color w:val="000000"/>
                <w:szCs w:val="24"/>
              </w:rPr>
              <w:br/>
              <w:t xml:space="preserve">Экскурсионные программы по программе; </w:t>
            </w:r>
            <w:r w:rsidRPr="000F456A">
              <w:rPr>
                <w:color w:val="000000"/>
                <w:szCs w:val="24"/>
              </w:rPr>
              <w:br/>
              <w:t xml:space="preserve">Дегустация вин и коньяков в Самарканде; </w:t>
            </w:r>
            <w:r w:rsidRPr="000F456A">
              <w:rPr>
                <w:color w:val="000000"/>
                <w:szCs w:val="24"/>
              </w:rPr>
              <w:br/>
              <w:t xml:space="preserve">Входные билеты на объекты показа по программе; </w:t>
            </w:r>
            <w:r w:rsidRPr="000F456A">
              <w:rPr>
                <w:color w:val="000000"/>
                <w:szCs w:val="24"/>
              </w:rPr>
              <w:br/>
              <w:t>Бутилированная вода;</w:t>
            </w:r>
          </w:p>
        </w:tc>
        <w:tc>
          <w:tcPr>
            <w:tcW w:w="5494" w:type="dxa"/>
          </w:tcPr>
          <w:p w:rsidR="002F3D8F" w:rsidRPr="000F456A" w:rsidRDefault="000F456A" w:rsidP="00B52C25">
            <w:pPr>
              <w:rPr>
                <w:color w:val="000000"/>
                <w:szCs w:val="24"/>
              </w:rPr>
            </w:pPr>
            <w:r w:rsidRPr="000F456A">
              <w:rPr>
                <w:color w:val="000000"/>
                <w:szCs w:val="24"/>
              </w:rPr>
              <w:t>Международные авиа перелеты;</w:t>
            </w:r>
            <w:r w:rsidR="002F3D8F" w:rsidRPr="000F456A">
              <w:rPr>
                <w:color w:val="000000"/>
                <w:szCs w:val="24"/>
              </w:rPr>
              <w:br/>
            </w:r>
            <w:r w:rsidRPr="000F456A">
              <w:rPr>
                <w:color w:val="000000"/>
                <w:szCs w:val="24"/>
              </w:rPr>
              <w:t>Чартерный перелет Иссык Куль – Ташкент 1</w:t>
            </w:r>
            <w:r w:rsidR="00B5625F" w:rsidRPr="00B5625F">
              <w:rPr>
                <w:color w:val="000000"/>
                <w:szCs w:val="24"/>
              </w:rPr>
              <w:t>6</w:t>
            </w:r>
            <w:r w:rsidRPr="000F456A">
              <w:rPr>
                <w:color w:val="000000"/>
                <w:szCs w:val="24"/>
              </w:rPr>
              <w:t xml:space="preserve">0 Долл США / чел. </w:t>
            </w:r>
          </w:p>
          <w:p w:rsidR="002F3D8F" w:rsidRPr="000F456A" w:rsidRDefault="000F456A" w:rsidP="00B52C25">
            <w:pPr>
              <w:rPr>
                <w:color w:val="000000"/>
                <w:szCs w:val="24"/>
              </w:rPr>
            </w:pPr>
            <w:r w:rsidRPr="000F456A">
              <w:rPr>
                <w:color w:val="000000"/>
                <w:szCs w:val="24"/>
              </w:rPr>
              <w:t>Фото и видео съемка памятников архитектуры и музейных экспонатов;</w:t>
            </w:r>
          </w:p>
        </w:tc>
      </w:tr>
    </w:tbl>
    <w:p w:rsidR="002F3D8F" w:rsidRDefault="002F3D8F" w:rsidP="00084C07"/>
    <w:sectPr w:rsidR="002F3D8F" w:rsidSect="00084C07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91" w:rsidRDefault="00416F91" w:rsidP="00B5625F">
      <w:r>
        <w:separator/>
      </w:r>
    </w:p>
  </w:endnote>
  <w:endnote w:type="continuationSeparator" w:id="0">
    <w:p w:rsidR="00416F91" w:rsidRDefault="00416F91" w:rsidP="00B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91" w:rsidRDefault="00416F91" w:rsidP="00B5625F">
      <w:r>
        <w:separator/>
      </w:r>
    </w:p>
  </w:footnote>
  <w:footnote w:type="continuationSeparator" w:id="0">
    <w:p w:rsidR="00416F91" w:rsidRDefault="00416F91" w:rsidP="00B5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F" w:rsidRPr="00912584" w:rsidRDefault="00B5625F" w:rsidP="00B5625F">
    <w:pPr>
      <w:pStyle w:val="aa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6985</wp:posOffset>
          </wp:positionV>
          <wp:extent cx="1365250" cy="445135"/>
          <wp:effectExtent l="19050" t="0" r="6350" b="0"/>
          <wp:wrapSquare wrapText="bothSides"/>
          <wp:docPr id="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2584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91258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9qGQIAADs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L8MP2o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912584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B5625F" w:rsidRPr="00912584" w:rsidRDefault="00B5625F" w:rsidP="00B5625F">
    <w:pPr>
      <w:pStyle w:val="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912584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912584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912584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912584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B5625F" w:rsidRPr="00B5625F" w:rsidRDefault="00B5625F" w:rsidP="00B5625F">
    <w:pPr>
      <w:pStyle w:val="1"/>
      <w:tabs>
        <w:tab w:val="left" w:pos="7694"/>
      </w:tabs>
      <w:ind w:left="1361"/>
      <w:rPr>
        <w:lang w:val="ru-RU"/>
      </w:rPr>
    </w:pP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12584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912584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912584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912584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912584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912584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912584">
        <w:rPr>
          <w:rStyle w:val="a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912584">
        <w:rPr>
          <w:rStyle w:val="ac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2584">
        <w:rPr>
          <w:rStyle w:val="a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912584">
        <w:rPr>
          <w:rStyle w:val="ac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2584">
        <w:rPr>
          <w:rStyle w:val="a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07"/>
    <w:rsid w:val="00045117"/>
    <w:rsid w:val="00084C07"/>
    <w:rsid w:val="000F456A"/>
    <w:rsid w:val="001102F6"/>
    <w:rsid w:val="0018262E"/>
    <w:rsid w:val="001F55DC"/>
    <w:rsid w:val="00200FFD"/>
    <w:rsid w:val="002049E7"/>
    <w:rsid w:val="002F3D8F"/>
    <w:rsid w:val="00300D19"/>
    <w:rsid w:val="003355FA"/>
    <w:rsid w:val="00386A1B"/>
    <w:rsid w:val="003A1F3B"/>
    <w:rsid w:val="003A5DB0"/>
    <w:rsid w:val="003B4ABD"/>
    <w:rsid w:val="004073C6"/>
    <w:rsid w:val="00416F91"/>
    <w:rsid w:val="004D5717"/>
    <w:rsid w:val="005D5C5E"/>
    <w:rsid w:val="005E3B65"/>
    <w:rsid w:val="005E5DC3"/>
    <w:rsid w:val="006122BA"/>
    <w:rsid w:val="006548EE"/>
    <w:rsid w:val="006E1B5A"/>
    <w:rsid w:val="00762D91"/>
    <w:rsid w:val="007A1BB9"/>
    <w:rsid w:val="00810F9D"/>
    <w:rsid w:val="00816F66"/>
    <w:rsid w:val="008E5B97"/>
    <w:rsid w:val="00911F3B"/>
    <w:rsid w:val="00912584"/>
    <w:rsid w:val="00970451"/>
    <w:rsid w:val="009C7C0F"/>
    <w:rsid w:val="009D417D"/>
    <w:rsid w:val="00AC5B2B"/>
    <w:rsid w:val="00AE20D5"/>
    <w:rsid w:val="00B52C25"/>
    <w:rsid w:val="00B5625F"/>
    <w:rsid w:val="00C001A3"/>
    <w:rsid w:val="00C67C45"/>
    <w:rsid w:val="00D65657"/>
    <w:rsid w:val="00DC1053"/>
    <w:rsid w:val="00E25A60"/>
    <w:rsid w:val="00E36EE5"/>
    <w:rsid w:val="00E55AC5"/>
    <w:rsid w:val="00E86D2D"/>
    <w:rsid w:val="00E96A7C"/>
    <w:rsid w:val="00F17B7F"/>
    <w:rsid w:val="00F613F3"/>
    <w:rsid w:val="00FE27B0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7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25F"/>
    <w:pPr>
      <w:keepNext/>
      <w:suppressAutoHyphens/>
      <w:jc w:val="center"/>
      <w:outlineLvl w:val="0"/>
    </w:pPr>
    <w:rPr>
      <w:rFonts w:eastAsia="Times New Roman"/>
      <w:b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8F"/>
    <w:rPr>
      <w:color w:val="00000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56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25F"/>
    <w:rPr>
      <w:sz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56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25F"/>
    <w:rPr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5625F"/>
    <w:rPr>
      <w:rFonts w:eastAsia="Times New Roman"/>
      <w:b/>
      <w:sz w:val="24"/>
      <w:lang w:val="de-CH" w:eastAsia="ar-SA"/>
    </w:rPr>
  </w:style>
  <w:style w:type="paragraph" w:styleId="aa">
    <w:name w:val="Title"/>
    <w:basedOn w:val="a"/>
    <w:link w:val="ab"/>
    <w:qFormat/>
    <w:rsid w:val="00B5625F"/>
    <w:pPr>
      <w:suppressAutoHyphens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B5625F"/>
    <w:rPr>
      <w:rFonts w:ascii="Helv" w:eastAsia="Times New Roman" w:hAnsi="Helv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B562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7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25F"/>
    <w:pPr>
      <w:keepNext/>
      <w:suppressAutoHyphens/>
      <w:jc w:val="center"/>
      <w:outlineLvl w:val="0"/>
    </w:pPr>
    <w:rPr>
      <w:rFonts w:eastAsia="Times New Roman"/>
      <w:b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8F"/>
    <w:rPr>
      <w:color w:val="00000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56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25F"/>
    <w:rPr>
      <w:sz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56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25F"/>
    <w:rPr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5625F"/>
    <w:rPr>
      <w:rFonts w:eastAsia="Times New Roman"/>
      <w:b/>
      <w:sz w:val="24"/>
      <w:lang w:val="de-CH" w:eastAsia="ar-SA"/>
    </w:rPr>
  </w:style>
  <w:style w:type="paragraph" w:styleId="aa">
    <w:name w:val="Title"/>
    <w:basedOn w:val="a"/>
    <w:link w:val="ab"/>
    <w:qFormat/>
    <w:rsid w:val="00B5625F"/>
    <w:pPr>
      <w:suppressAutoHyphens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B5625F"/>
    <w:rPr>
      <w:rFonts w:ascii="Helv" w:eastAsia="Times New Roman" w:hAnsi="Helv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B562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Bobur</dc:creator>
  <cp:lastModifiedBy>Пользователь</cp:lastModifiedBy>
  <cp:revision>2</cp:revision>
  <dcterms:created xsi:type="dcterms:W3CDTF">2017-05-30T14:38:00Z</dcterms:created>
  <dcterms:modified xsi:type="dcterms:W3CDTF">2017-05-30T14:38:00Z</dcterms:modified>
</cp:coreProperties>
</file>