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43" w:rsidRPr="009F2243" w:rsidRDefault="00C569C3" w:rsidP="009F2243">
      <w:pPr>
        <w:pStyle w:val="2"/>
        <w:spacing w:before="0" w:beforeAutospacing="0" w:after="0" w:afterAutospacing="0"/>
        <w:jc w:val="center"/>
        <w:rPr>
          <w:color w:val="C00000"/>
          <w:sz w:val="32"/>
          <w:szCs w:val="24"/>
        </w:rPr>
      </w:pPr>
      <w:r>
        <w:rPr>
          <w:color w:val="C00000"/>
          <w:sz w:val="32"/>
          <w:szCs w:val="24"/>
        </w:rPr>
        <w:t>Фототур: Бектау-</w:t>
      </w:r>
      <w:r w:rsidR="009F2243" w:rsidRPr="009F2243">
        <w:rPr>
          <w:color w:val="C00000"/>
          <w:sz w:val="32"/>
          <w:szCs w:val="24"/>
        </w:rPr>
        <w:t>Ата (7 дней)</w:t>
      </w:r>
    </w:p>
    <w:p w:rsidR="009F2243" w:rsidRPr="009F2243" w:rsidRDefault="009F2243" w:rsidP="009F224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179070</wp:posOffset>
            </wp:positionV>
            <wp:extent cx="3439795" cy="2106295"/>
            <wp:effectExtent l="0" t="0" r="8255" b="8255"/>
            <wp:wrapTight wrapText="bothSides">
              <wp:wrapPolygon edited="0">
                <wp:start x="0" y="0"/>
                <wp:lineTo x="0" y="21489"/>
                <wp:lineTo x="21532" y="21489"/>
                <wp:lineTo x="21532" y="0"/>
                <wp:lineTo x="0" y="0"/>
              </wp:wrapPolygon>
            </wp:wrapTight>
            <wp:docPr id="3" name="Рисунок 2" descr="http://www.city-tour.kz/images/sobipro/entries/resorts/img_Bektau%20Ata%20Photo%20Tri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y-tour.kz/images/sobipro/entries/resorts/img_Bektau%20Ata%20Photo%20Tri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243" w:rsidRPr="001275D5" w:rsidRDefault="009F2243" w:rsidP="001275D5">
      <w:pPr>
        <w:jc w:val="both"/>
        <w:rPr>
          <w:color w:val="808080" w:themeColor="background1" w:themeShade="80"/>
        </w:rPr>
      </w:pPr>
      <w:r w:rsidRPr="001275D5">
        <w:rPr>
          <w:color w:val="808080" w:themeColor="background1" w:themeShade="80"/>
        </w:rPr>
        <w:t xml:space="preserve">Фотопутешествие вдоль берега озера Балхаш к горному массиву Бектау-Ата - не родившемуся вулкану, с необыкновенным многообразием тернистых ущелий и причудливых скал самых фантастических форм. </w:t>
      </w:r>
    </w:p>
    <w:p w:rsidR="009F2243" w:rsidRDefault="009F2243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Маршрут:</w:t>
      </w:r>
      <w:r w:rsidRPr="009F2243">
        <w:rPr>
          <w:color w:val="000000"/>
        </w:rPr>
        <w:t> Карагандинская область (Казахстан)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Сезон:</w:t>
      </w:r>
      <w:r w:rsidRPr="009F2243">
        <w:rPr>
          <w:color w:val="000000"/>
        </w:rPr>
        <w:t> Январь - Декабрь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Лучший период:</w:t>
      </w:r>
      <w:r w:rsidRPr="009F2243">
        <w:rPr>
          <w:color w:val="000000"/>
        </w:rPr>
        <w:t>Март - Май, Октябрь - Ноябрь</w:t>
      </w:r>
    </w:p>
    <w:p w:rsidR="001275D5" w:rsidRDefault="001275D5" w:rsidP="001275D5">
      <w:pPr>
        <w:pStyle w:val="a7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1275D5" w:rsidRDefault="001275D5" w:rsidP="001275D5">
      <w:pPr>
        <w:pStyle w:val="a7"/>
        <w:shd w:val="clear" w:color="auto" w:fill="FFFFFF"/>
        <w:spacing w:before="0" w:beforeAutospacing="0" w:after="0" w:afterAutospacing="0"/>
        <w:jc w:val="both"/>
      </w:pPr>
    </w:p>
    <w:p w:rsidR="009F2243" w:rsidRPr="009F2243" w:rsidRDefault="001275D5" w:rsidP="009F224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Г</w:t>
      </w:r>
      <w:r w:rsidR="009F2243" w:rsidRPr="009F2243">
        <w:rPr>
          <w:color w:val="000000"/>
        </w:rPr>
        <w:t>орный массив Бектау-Ата</w:t>
      </w:r>
      <w:r w:rsidR="009F2243" w:rsidRPr="009F2243">
        <w:t xml:space="preserve"> -  </w:t>
      </w:r>
      <w:r w:rsidR="009F2243" w:rsidRPr="009F2243">
        <w:rPr>
          <w:color w:val="000000"/>
        </w:rPr>
        <w:t xml:space="preserve">не что иное, как не родившийся вулкан. В далёком прошлом, в палеозойскую эру, на границе карбона и перми, здесь рождался большой вулкан. Он растопил горные породы, но так и не взорвался. В этом месте осталась гигантская гранитная пробка, закрывшая жерло навеки. Горный массив невелик по площади - примерно 6×6 км (4000 га), но в нём вместилось необыкновенное многообразие причудливых скал и тернистых ущелий. Процессы выветривания тысячелетиями разрушали гранит и там, где он поддался, образовались глубокие трещины и ниши, а отдельные участки гор приняли самые фантастические формы. Они так и называются «Гриб», «Сундук», «Черепаха», «Трёхзубка». Один из массивов назван Сарыкульджа - «Жёлтый архар». В окрестностях гор Бектау-Ата растёт около 300 видов луговых и степных растений. </w:t>
      </w:r>
      <w:proofErr w:type="gramStart"/>
      <w:r w:rsidR="009F2243" w:rsidRPr="009F2243">
        <w:rPr>
          <w:color w:val="000000"/>
        </w:rPr>
        <w:t>Из них около 50 видов - лекарственные.</w:t>
      </w:r>
      <w:proofErr w:type="gramEnd"/>
      <w:r w:rsidR="009F2243" w:rsidRPr="009F2243">
        <w:rPr>
          <w:color w:val="000000"/>
        </w:rPr>
        <w:t xml:space="preserve"> Встречаются шиповник, таволга, боярышник, жимолость, смородина. Здесь сохранилось ещё и редкое растение - астрагал Кесслера. Известно в Бектау-Ата и занесённое в Красную книгу растение — копеечник бектауатавский. Также есть арча, или казацкий можжевельник, растущий буквально на голых скалах. Здесь обнаружен редкий зверёк — пятипалый карликовый тушканчик. В горах живут архары. В низовьях и в степи встречаются сайгаки, джейраны и другие копытные, за которыми гоняются волки. Лесные участки привлекают множество птиц. Это горлицы, иволги, варакушки, славки, овсянки, каменки.</w:t>
      </w:r>
    </w:p>
    <w:p w:rsidR="001275D5" w:rsidRDefault="001275D5" w:rsidP="009F224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1275D5" w:rsidRDefault="009F2243" w:rsidP="001275D5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1275D5">
        <w:rPr>
          <w:rStyle w:val="a8"/>
          <w:color w:val="C00000"/>
        </w:rPr>
        <w:t>ПРОГРАММА ПУТЕШЕСТВИЯ</w:t>
      </w:r>
    </w:p>
    <w:p w:rsidR="001275D5" w:rsidRDefault="001275D5" w:rsidP="009F224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t>День 1. Алматы - Озеро Балхаш - Бектау-Ата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Сбор группы в 07:00 час и выезд из города Алматы. Обед в кафе по дороге или пикник. Остановка на берегу озера Бахаш, отдых, фотографирование. Прибытие в гостевой комплекс Бектау-Ата, размещение. Выезд на точку съемки заката - гора Бектау-Ата и Сарфкульджа. Возвращение в гостевой комплекс, ужин и подготовка к следующему дню. Свободное время. Ночь в гостевом доме.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ок. 700 км </w:t>
      </w:r>
    </w:p>
    <w:p w:rsidR="001275D5" w:rsidRDefault="001275D5" w:rsidP="009F224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t>День 2. Гора Бектау-Ата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Ранний подъем в 04:30 час для фотографирования рассвета. Выезд на точку съемки - озеро Каработа. Возвращение в гостевой комплекс, завтрак. Свободное время. Обед, прогулки в окрестностях горы. Выезд на вечернюю съемку - колодец на фоне горы Сарыкульджа. Возвращение в гостевой комплекс, ужин, свободное время и подготовка к следующему дню. Ночь в гостевом доме.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ок. 50 км </w:t>
      </w:r>
    </w:p>
    <w:p w:rsidR="001275D5" w:rsidRDefault="001275D5" w:rsidP="009F224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t>День 3. Гора Бектау-Ата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lastRenderedPageBreak/>
        <w:t xml:space="preserve">Подъем в 07:0 час, подготовка к хайкингу на вершину горы. Завтрак и выход на маршрут. Окончание подъема на вершину ок. 14:00 час. Отдых, обед, фотосъемки. Спуск с вершины горы до 19:00 час. Возвращение в гостевой комплекс. Ужин, свободное время и подготовка к следующему дню. Ночь в гостевом доме.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Пеший переход в этот день ок. 15 км </w:t>
      </w:r>
    </w:p>
    <w:p w:rsidR="001275D5" w:rsidRDefault="001275D5" w:rsidP="009F224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rStyle w:val="a8"/>
          <w:color w:val="000000"/>
        </w:rPr>
        <w:t>День 4. Гора Бекта</w:t>
      </w:r>
      <w:r w:rsidR="00B81759">
        <w:rPr>
          <w:rStyle w:val="a8"/>
          <w:color w:val="000000"/>
        </w:rPr>
        <w:t>у</w:t>
      </w:r>
      <w:r w:rsidRPr="009F2243">
        <w:rPr>
          <w:rStyle w:val="a8"/>
          <w:color w:val="000000"/>
        </w:rPr>
        <w:t>-Ата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Ранний подъем в 04:30 час для фотографирования рассвета. Выезд на точку съемки - гора Сарыкульджа. Возарвщение в гостевой комплекс, завтрак, отдых. Обед и выезд на прогулку по горе Саракульджа. Съемки заката. Возвращение в гостевой комплекс, ужин. Небольшой брифинг по программе следующего дня. Свободное время. Ночь в гостевом доме.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ок. 30 км, пеший переход - ок. 10 км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День 5. Гора Бектау-Ата - Озеро Балхаш  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Подъем в 07:00 час, завтрак, сборы и выезд к северному побережью озера Балхаш. Обед (пикник) по дороге в живописном месте. Передвижение на автомобилях вдоль берега озера с остановками для фотосъемки. Обустройство лагеря на берегу озера. Прогулка по берегу, съемки заката. Ужин и небольшой брифинг по программе следующего дня. Свободное время. По желанию - фотографирование звездного неба. Ночевка в палаточном лагере на берегу озера Балхаш.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ок. 200 км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День 6. Озеро Балхаш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 xml:space="preserve">Ранний подъем в 05:30 час, встреча и съемки рассвета. Завтрак, сбор лагеря и подготовка к выезду. Передвижение на автомобилях вдоль берега озера с остановками для фотосъемки.  Обед (пикник) по дороге в живописном месте. Прибыте к месту ночевки на полуострове Кентубек, обустройство лагеря. Прогулка вдоль берега, съемки заката. Возвращение в лагерь, ужин, свободное время. Ночевка в палаточном лагере на берегу Балхаша.     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100-150 км 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rStyle w:val="a8"/>
          <w:color w:val="000000"/>
        </w:rPr>
        <w:t>День 7. Озеро Балхаш - Алматы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>Ранний подъем в 05:30 час, встреча и съемки рассвета. Завтрак, сбор лагеря и выезд в Алматы. Обед в кафе по дороге. Прибытие в город ок. 20:00 час. </w:t>
      </w:r>
      <w:r w:rsidRPr="009F2243">
        <w:rPr>
          <w:color w:val="000000"/>
        </w:rPr>
        <w:br/>
      </w:r>
      <w:r w:rsidRPr="009F2243">
        <w:rPr>
          <w:rStyle w:val="a9"/>
        </w:rPr>
        <w:t xml:space="preserve">Общий автомобильный пробег в этот день ок. 600 км </w:t>
      </w:r>
    </w:p>
    <w:p w:rsidR="009F2243" w:rsidRPr="00C569C3" w:rsidRDefault="009F2243" w:rsidP="009F2243">
      <w:pPr>
        <w:pStyle w:val="p1"/>
        <w:spacing w:before="0" w:beforeAutospacing="0" w:after="0" w:afterAutospacing="0"/>
        <w:rPr>
          <w:color w:val="C00000"/>
        </w:rPr>
      </w:pPr>
      <w:r w:rsidRPr="00C569C3">
        <w:rPr>
          <w:rStyle w:val="a8"/>
          <w:color w:val="C00000"/>
        </w:rPr>
        <w:t>ОСОБЕННОСТИ ТУРА:</w:t>
      </w:r>
    </w:p>
    <w:p w:rsidR="009F2243" w:rsidRPr="009F2243" w:rsidRDefault="009F2243" w:rsidP="009F2243">
      <w:pPr>
        <w:pStyle w:val="p1"/>
        <w:spacing w:before="0" w:beforeAutospacing="0" w:after="0" w:afterAutospacing="0"/>
        <w:jc w:val="both"/>
      </w:pPr>
      <w:r w:rsidRPr="009F2243">
        <w:rPr>
          <w:color w:val="000000"/>
        </w:rPr>
        <w:t>Программа тура очень интенсивна, практически все переезды от лагеря к лагерю будут по бездорожью, нужно будет очень рано вставать и много ходить в поисках лучших кадров. Все это - в пустыне, где погода часто меняется: днем может быть очень жарко, вечером и ночью может быть достаточно прохладно. Много опасных насекомых и рептилий. Поэтому настоятельно рекомендуется воздержаться от употребления алкоголя и быть предельно внимательными.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1275D5">
        <w:rPr>
          <w:rStyle w:val="a8"/>
          <w:color w:val="C00000"/>
        </w:rPr>
        <w:t>Стоимость программы:</w:t>
      </w:r>
      <w:r w:rsidRPr="009F2243">
        <w:rPr>
          <w:color w:val="000000"/>
        </w:rPr>
        <w:t> 1015 USD на человека, при размере группы 4 человека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1275D5">
        <w:rPr>
          <w:rStyle w:val="a8"/>
          <w:color w:val="C00000"/>
        </w:rPr>
        <w:t xml:space="preserve">Стоимость группового тура: </w:t>
      </w:r>
      <w:r w:rsidRPr="002F61A8">
        <w:rPr>
          <w:rStyle w:val="a8"/>
          <w:b w:val="0"/>
        </w:rPr>
        <w:t>770 USD на человека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1275D5" w:rsidRDefault="009F2243" w:rsidP="009F2243">
      <w:pPr>
        <w:pStyle w:val="a7"/>
        <w:spacing w:before="0" w:beforeAutospacing="0" w:after="0" w:afterAutospacing="0"/>
        <w:rPr>
          <w:color w:val="C00000"/>
        </w:rPr>
      </w:pPr>
      <w:r w:rsidRPr="001275D5">
        <w:rPr>
          <w:rStyle w:val="a8"/>
          <w:color w:val="C00000"/>
        </w:rPr>
        <w:t>В стоимость программы ВКЛЮЧЕНО: 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color w:val="000000"/>
        </w:rPr>
        <w:t>1. Транспортное обеспечение по всему маршруту</w:t>
      </w:r>
      <w:r w:rsidRPr="009F2243">
        <w:br/>
      </w:r>
      <w:r w:rsidRPr="009F2243">
        <w:rPr>
          <w:color w:val="000000"/>
        </w:rPr>
        <w:t>2. Услуги гида-фотографа</w:t>
      </w:r>
      <w:r w:rsidR="00C569C3">
        <w:rPr>
          <w:color w:val="000000"/>
        </w:rPr>
        <w:br/>
        <w:t>3.  Общее походное с</w:t>
      </w:r>
      <w:r w:rsidRPr="009F2243">
        <w:rPr>
          <w:color w:val="000000"/>
        </w:rPr>
        <w:t xml:space="preserve">наряжение (кемпинговая палатка, столы, стулья, посуда для приготовления </w:t>
      </w:r>
      <w:r w:rsidR="00C569C3">
        <w:rPr>
          <w:color w:val="000000"/>
        </w:rPr>
        <w:t>п</w:t>
      </w:r>
      <w:r w:rsidRPr="009F2243">
        <w:rPr>
          <w:color w:val="000000"/>
        </w:rPr>
        <w:t xml:space="preserve">ищи) </w:t>
      </w:r>
      <w:r w:rsidRPr="009F2243">
        <w:rPr>
          <w:color w:val="000000"/>
        </w:rPr>
        <w:br/>
        <w:t xml:space="preserve">4. Продукты для приготовления пищи в походных условиях   </w:t>
      </w:r>
      <w:r w:rsidRPr="009F2243">
        <w:rPr>
          <w:color w:val="000000"/>
        </w:rPr>
        <w:br/>
      </w:r>
      <w:r w:rsidRPr="009F2243">
        <w:rPr>
          <w:color w:val="000000"/>
        </w:rPr>
        <w:lastRenderedPageBreak/>
        <w:t xml:space="preserve">5.  Разрешения на посещение особо охраняемых природных территорий, все экологические сборы      </w:t>
      </w:r>
      <w:r w:rsidRPr="009F2243">
        <w:rPr>
          <w:color w:val="000000"/>
        </w:rPr>
        <w:br/>
        <w:t>6. Проживание и питание в гостевом комплексе Бектау-Ата</w:t>
      </w:r>
    </w:p>
    <w:p w:rsidR="001275D5" w:rsidRDefault="001275D5" w:rsidP="009F224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9F2243" w:rsidRPr="001275D5" w:rsidRDefault="009F2243" w:rsidP="009F2243">
      <w:pPr>
        <w:pStyle w:val="a7"/>
        <w:spacing w:before="0" w:beforeAutospacing="0" w:after="0" w:afterAutospacing="0"/>
        <w:rPr>
          <w:color w:val="C00000"/>
        </w:rPr>
      </w:pPr>
      <w:r w:rsidRPr="001275D5">
        <w:rPr>
          <w:rStyle w:val="a8"/>
          <w:color w:val="C00000"/>
        </w:rPr>
        <w:t>В стоимость программы НЕ ВКЛЮЧЕНО: </w:t>
      </w:r>
    </w:p>
    <w:p w:rsidR="009F2243" w:rsidRPr="009F2243" w:rsidRDefault="009F2243" w:rsidP="009F2243">
      <w:pPr>
        <w:pStyle w:val="a7"/>
        <w:spacing w:before="0" w:beforeAutospacing="0" w:after="0" w:afterAutospacing="0"/>
      </w:pPr>
      <w:r w:rsidRPr="009F2243">
        <w:rPr>
          <w:color w:val="000000"/>
        </w:rPr>
        <w:t xml:space="preserve">1. Проживание в Алматы до/после программы, если требуется   </w:t>
      </w:r>
      <w:r w:rsidRPr="009F2243">
        <w:rPr>
          <w:color w:val="000000"/>
        </w:rPr>
        <w:br/>
        <w:t xml:space="preserve">2. Трансфер в/из аэропорта, если требуется </w:t>
      </w:r>
      <w:r w:rsidRPr="009F2243">
        <w:rPr>
          <w:color w:val="000000"/>
        </w:rPr>
        <w:br/>
        <w:t xml:space="preserve">3. Питание не указанное в программе и/или не включенное в стоимость программы   </w:t>
      </w:r>
      <w:r w:rsidRPr="009F2243">
        <w:rPr>
          <w:color w:val="000000"/>
        </w:rPr>
        <w:br/>
      </w:r>
      <w:r w:rsidR="002F61A8">
        <w:rPr>
          <w:color w:val="000000"/>
        </w:rPr>
        <w:t>4. Аренда л</w:t>
      </w:r>
      <w:r w:rsidRPr="009F2243">
        <w:rPr>
          <w:color w:val="000000"/>
        </w:rPr>
        <w:t xml:space="preserve">ичного походного снаряжения (палатка, спальник, каремат, личная посуда и т.д.)  </w:t>
      </w:r>
      <w:r w:rsidRPr="009F2243">
        <w:rPr>
          <w:color w:val="000000"/>
        </w:rPr>
        <w:br/>
        <w:t xml:space="preserve">5.  Медицинская страховка </w:t>
      </w:r>
      <w:r w:rsidRPr="009F2243">
        <w:rPr>
          <w:color w:val="000000"/>
        </w:rPr>
        <w:br/>
        <w:t xml:space="preserve">6.  Визовая поддержка и регистрация на территории Республики Казахстан, если требуется   </w:t>
      </w:r>
      <w:r w:rsidRPr="009F2243">
        <w:rPr>
          <w:color w:val="000000"/>
        </w:rPr>
        <w:br/>
        <w:t>7. Личные расходы и прочие расходы, не указанные в программе</w:t>
      </w:r>
    </w:p>
    <w:p w:rsidR="001275D5" w:rsidRDefault="001275D5" w:rsidP="009F2243">
      <w:pPr>
        <w:pStyle w:val="p1"/>
        <w:spacing w:before="0" w:beforeAutospacing="0" w:after="0" w:afterAutospacing="0"/>
        <w:rPr>
          <w:rStyle w:val="a8"/>
          <w:color w:val="000000"/>
        </w:rPr>
      </w:pPr>
    </w:p>
    <w:p w:rsidR="009F2243" w:rsidRPr="001275D5" w:rsidRDefault="009F2243" w:rsidP="009F2243">
      <w:pPr>
        <w:pStyle w:val="p1"/>
        <w:spacing w:before="0" w:beforeAutospacing="0" w:after="0" w:afterAutospacing="0"/>
        <w:rPr>
          <w:color w:val="C00000"/>
        </w:rPr>
      </w:pPr>
      <w:r w:rsidRPr="001275D5">
        <w:rPr>
          <w:rStyle w:val="a8"/>
          <w:color w:val="C00000"/>
        </w:rPr>
        <w:t>РЕКОМЕНДАЦИИ по одежде и снаряжению</w:t>
      </w:r>
      <w:r w:rsidR="002F61A8">
        <w:rPr>
          <w:rStyle w:val="a8"/>
          <w:color w:val="C00000"/>
        </w:rPr>
        <w:t>:</w:t>
      </w:r>
    </w:p>
    <w:p w:rsidR="009F2243" w:rsidRPr="009F2243" w:rsidRDefault="009F2243" w:rsidP="009F2243">
      <w:pPr>
        <w:pStyle w:val="p1"/>
        <w:spacing w:before="0" w:beforeAutospacing="0" w:after="0" w:afterAutospacing="0"/>
      </w:pPr>
      <w:r w:rsidRPr="009F2243">
        <w:rPr>
          <w:color w:val="000000"/>
        </w:rPr>
        <w:t xml:space="preserve">С учетом того, что вечерами и по ночам может быть достаточно холодно, обязательно возьмите с собой:       </w:t>
      </w:r>
      <w:r w:rsidRPr="009F2243">
        <w:rPr>
          <w:color w:val="000000"/>
        </w:rPr>
        <w:br/>
        <w:t xml:space="preserve">1. Непромокаемую мембранную куртку/штормовку и штаны из материала гортекс       </w:t>
      </w:r>
      <w:r w:rsidRPr="009F2243">
        <w:rPr>
          <w:color w:val="000000"/>
        </w:rPr>
        <w:br/>
        <w:t xml:space="preserve">2. Теплую флисовую кофту или куртку из материала полартек    </w:t>
      </w:r>
      <w:r w:rsidRPr="009F2243">
        <w:rPr>
          <w:color w:val="000000"/>
        </w:rPr>
        <w:br/>
        <w:t xml:space="preserve">3. Ветрозащитную куртку       </w:t>
      </w:r>
      <w:r w:rsidRPr="009F2243">
        <w:rPr>
          <w:color w:val="000000"/>
        </w:rPr>
        <w:br/>
        <w:t xml:space="preserve">4. Несколько комплектов нижнего белья, несколько пар носков и одну пару теплых носков       </w:t>
      </w:r>
      <w:r w:rsidRPr="009F2243">
        <w:rPr>
          <w:color w:val="000000"/>
        </w:rPr>
        <w:br/>
        <w:t xml:space="preserve">5. Несколько футболок с коротким рукавом, шорты       </w:t>
      </w:r>
      <w:r w:rsidRPr="009F2243">
        <w:rPr>
          <w:color w:val="000000"/>
        </w:rPr>
        <w:br/>
        <w:t xml:space="preserve">6. Хорошие трекинговые ботинки, сменную обувь для лагеря, лучше всего легкие кроссовки       </w:t>
      </w:r>
      <w:r w:rsidRPr="009F2243">
        <w:rPr>
          <w:color w:val="000000"/>
        </w:rPr>
        <w:br/>
        <w:t xml:space="preserve">7. Солнцезащитные очки и крем от загара    </w:t>
      </w:r>
      <w:r w:rsidRPr="009F2243">
        <w:rPr>
          <w:color w:val="000000"/>
        </w:rPr>
        <w:br/>
        <w:t xml:space="preserve">8. Налобный фонарик с регулировкой яркости и дальности луча, несколько комплектов батареек    </w:t>
      </w:r>
      <w:r w:rsidRPr="009F2243">
        <w:rPr>
          <w:color w:val="000000"/>
        </w:rPr>
        <w:br/>
        <w:t xml:space="preserve">9. Термос на 1-1.5 литра, либо другую емкость для воды       </w:t>
      </w:r>
      <w:r w:rsidRPr="009F2243">
        <w:rPr>
          <w:color w:val="000000"/>
        </w:rPr>
        <w:br/>
        <w:t>10.</w:t>
      </w:r>
      <w:r w:rsidR="00C569C3">
        <w:rPr>
          <w:color w:val="000000"/>
        </w:rPr>
        <w:t xml:space="preserve"> Предметы личной гигиены, личную</w:t>
      </w:r>
      <w:r w:rsidRPr="009F2243">
        <w:rPr>
          <w:color w:val="000000"/>
        </w:rPr>
        <w:t xml:space="preserve"> аптечку (по хроническим заболеваниям обязательно)       </w:t>
      </w:r>
      <w:r w:rsidRPr="009F2243"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широкоугольный и </w:t>
      </w:r>
      <w:proofErr w:type="gramStart"/>
      <w:r w:rsidRPr="009F2243">
        <w:rPr>
          <w:color w:val="000000"/>
        </w:rPr>
        <w:t>теле</w:t>
      </w:r>
      <w:proofErr w:type="gramEnd"/>
      <w:r w:rsidRPr="009F2243">
        <w:rPr>
          <w:color w:val="000000"/>
        </w:rPr>
        <w:t xml:space="preserve"> объективы       </w:t>
      </w:r>
      <w:r w:rsidRPr="009F2243">
        <w:rPr>
          <w:color w:val="000000"/>
        </w:rPr>
        <w:br/>
        <w:t xml:space="preserve">12. Средство от клещей       </w:t>
      </w:r>
      <w:r w:rsidRPr="009F2243"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9F2243" w:rsidRDefault="00A73E3C" w:rsidP="009F2243"/>
    <w:sectPr w:rsidR="00A73E3C" w:rsidRPr="009F2243" w:rsidSect="009F2243">
      <w:headerReference w:type="default" r:id="rId10"/>
      <w:footerReference w:type="default" r:id="rId11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72" w:rsidRDefault="00F24472">
      <w:r>
        <w:separator/>
      </w:r>
    </w:p>
  </w:endnote>
  <w:endnote w:type="continuationSeparator" w:id="0">
    <w:p w:rsidR="00F24472" w:rsidRDefault="00F24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4A498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72" w:rsidRDefault="00F24472">
      <w:r>
        <w:separator/>
      </w:r>
    </w:p>
  </w:footnote>
  <w:footnote w:type="continuationSeparator" w:id="0">
    <w:p w:rsidR="00F24472" w:rsidRDefault="00F24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56" w:rsidRPr="00BC48E4" w:rsidRDefault="008D0356" w:rsidP="008D0356">
    <w:pPr>
      <w:pStyle w:val="ad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8D0356" w:rsidRPr="00F96524" w:rsidRDefault="008D0356" w:rsidP="008D0356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8D0356" w:rsidRPr="008D0356" w:rsidRDefault="008D0356" w:rsidP="008D0356">
    <w:pPr>
      <w:pStyle w:val="1"/>
      <w:tabs>
        <w:tab w:val="left" w:pos="7694"/>
      </w:tabs>
      <w:spacing w:before="0"/>
      <w:ind w:left="1361"/>
      <w:rPr>
        <w:lang w:val="de-CH"/>
      </w:rPr>
    </w:pPr>
    <w:r w:rsidRPr="00F96524">
      <w:rPr>
        <w:shadow/>
        <w:color w:val="000080"/>
        <w:sz w:val="20"/>
      </w:rPr>
      <w:t xml:space="preserve"> </w:t>
    </w:r>
    <w:r w:rsidRPr="008D0356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8D0356">
        <w:rPr>
          <w:rStyle w:val="a5"/>
          <w:shadow/>
          <w:sz w:val="20"/>
          <w:lang w:val="de-CH"/>
        </w:rPr>
        <w:t>www.soleanstour.ru</w:t>
      </w:r>
    </w:hyperlink>
  </w:p>
  <w:p w:rsidR="0078435D" w:rsidRPr="008D0356" w:rsidRDefault="008D0356" w:rsidP="008D0356">
    <w:pPr>
      <w:pStyle w:val="a3"/>
      <w:tabs>
        <w:tab w:val="left" w:pos="1103"/>
      </w:tabs>
      <w:rPr>
        <w:lang w:val="de-CH"/>
      </w:rPr>
    </w:pPr>
    <w:r>
      <w:rPr>
        <w:lang w:val="de-CH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7DD4"/>
    <w:multiLevelType w:val="multilevel"/>
    <w:tmpl w:val="224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25C6B"/>
    <w:rsid w:val="00031870"/>
    <w:rsid w:val="0011736A"/>
    <w:rsid w:val="001275D5"/>
    <w:rsid w:val="00134802"/>
    <w:rsid w:val="002111E0"/>
    <w:rsid w:val="0021555D"/>
    <w:rsid w:val="00222C34"/>
    <w:rsid w:val="0029773E"/>
    <w:rsid w:val="002F61A8"/>
    <w:rsid w:val="003359B5"/>
    <w:rsid w:val="003550BB"/>
    <w:rsid w:val="004259C8"/>
    <w:rsid w:val="004A4984"/>
    <w:rsid w:val="004B3EB4"/>
    <w:rsid w:val="004C5A08"/>
    <w:rsid w:val="004C5F31"/>
    <w:rsid w:val="0053210A"/>
    <w:rsid w:val="005D7459"/>
    <w:rsid w:val="00654797"/>
    <w:rsid w:val="00656AE7"/>
    <w:rsid w:val="00656FFF"/>
    <w:rsid w:val="006A5AAB"/>
    <w:rsid w:val="006E611A"/>
    <w:rsid w:val="00710D78"/>
    <w:rsid w:val="0078435D"/>
    <w:rsid w:val="0079595F"/>
    <w:rsid w:val="007C2C9F"/>
    <w:rsid w:val="00810E2A"/>
    <w:rsid w:val="008170DE"/>
    <w:rsid w:val="008C1FEF"/>
    <w:rsid w:val="008D0356"/>
    <w:rsid w:val="008E6200"/>
    <w:rsid w:val="0093029F"/>
    <w:rsid w:val="00932376"/>
    <w:rsid w:val="009574E7"/>
    <w:rsid w:val="00994A9D"/>
    <w:rsid w:val="009C1B7B"/>
    <w:rsid w:val="009E506F"/>
    <w:rsid w:val="009F2243"/>
    <w:rsid w:val="00A73E3C"/>
    <w:rsid w:val="00A87C55"/>
    <w:rsid w:val="00AA3490"/>
    <w:rsid w:val="00B05D65"/>
    <w:rsid w:val="00B36158"/>
    <w:rsid w:val="00B81759"/>
    <w:rsid w:val="00B901AF"/>
    <w:rsid w:val="00BE486B"/>
    <w:rsid w:val="00C05C70"/>
    <w:rsid w:val="00C569C3"/>
    <w:rsid w:val="00C8625C"/>
    <w:rsid w:val="00D17624"/>
    <w:rsid w:val="00DD30B2"/>
    <w:rsid w:val="00E750C3"/>
    <w:rsid w:val="00EB2735"/>
    <w:rsid w:val="00EE5D84"/>
    <w:rsid w:val="00F1510C"/>
    <w:rsid w:val="00F24472"/>
    <w:rsid w:val="00F4259B"/>
    <w:rsid w:val="00FB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9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1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22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uiPriority w:val="99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224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9F224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2243"/>
    <w:rPr>
      <w:b/>
      <w:bCs/>
    </w:rPr>
  </w:style>
  <w:style w:type="paragraph" w:customStyle="1" w:styleId="p1">
    <w:name w:val="p1"/>
    <w:basedOn w:val="a"/>
    <w:rsid w:val="009F224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9F2243"/>
    <w:rPr>
      <w:i/>
      <w:iCs/>
    </w:rPr>
  </w:style>
  <w:style w:type="paragraph" w:styleId="aa">
    <w:name w:val="Balloon Text"/>
    <w:basedOn w:val="a"/>
    <w:link w:val="ab"/>
    <w:rsid w:val="001275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75D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1275D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1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link w:val="ae"/>
    <w:qFormat/>
    <w:rsid w:val="002111E0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uiPriority w:val="99"/>
    <w:rsid w:val="002111E0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1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22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uiPriority w:val="99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F224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9F224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2243"/>
    <w:rPr>
      <w:b/>
      <w:bCs/>
    </w:rPr>
  </w:style>
  <w:style w:type="paragraph" w:customStyle="1" w:styleId="p1">
    <w:name w:val="p1"/>
    <w:basedOn w:val="a"/>
    <w:rsid w:val="009F224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9F2243"/>
    <w:rPr>
      <w:i/>
      <w:iCs/>
    </w:rPr>
  </w:style>
  <w:style w:type="paragraph" w:styleId="aa">
    <w:name w:val="Balloon Text"/>
    <w:basedOn w:val="a"/>
    <w:link w:val="ab"/>
    <w:rsid w:val="001275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75D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1275D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1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link w:val="ae"/>
    <w:qFormat/>
    <w:rsid w:val="002111E0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rsid w:val="002111E0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ty-tour.kz/images/sobipro/entries/resorts/Bektau%20Ata%20Photo%20Trip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city-tour.kz/images/sobipro/entries/resorts/img_Bektau%20Ata%20Photo%20Trip.jp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2016-11-15T07:02:00Z</cp:lastPrinted>
  <dcterms:created xsi:type="dcterms:W3CDTF">2021-10-06T12:34:00Z</dcterms:created>
  <dcterms:modified xsi:type="dcterms:W3CDTF">2021-10-06T12:34:00Z</dcterms:modified>
</cp:coreProperties>
</file>