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0D" w:rsidRPr="00865E0D" w:rsidRDefault="00865E0D" w:rsidP="00865E0D">
      <w:pPr>
        <w:pStyle w:val="1"/>
        <w:tabs>
          <w:tab w:val="left" w:pos="3402"/>
        </w:tabs>
        <w:rPr>
          <w:i/>
          <w:sz w:val="24"/>
          <w:szCs w:val="24"/>
        </w:rPr>
      </w:pPr>
      <w:r w:rsidRPr="00865E0D">
        <w:rPr>
          <w:sz w:val="28"/>
          <w:szCs w:val="28"/>
        </w:rPr>
        <w:t>Приложение №3</w:t>
      </w:r>
      <w:r w:rsidRPr="00865E0D">
        <w:t xml:space="preserve">  </w:t>
      </w:r>
      <w:r w:rsidRPr="00865E0D">
        <w:rPr>
          <w:i/>
          <w:sz w:val="24"/>
          <w:szCs w:val="24"/>
        </w:rPr>
        <w:t>к Договору поручения № 939-в от 01.01.2009</w:t>
      </w:r>
    </w:p>
    <w:p w:rsidR="00865E0D" w:rsidRPr="00865E0D" w:rsidRDefault="00865E0D" w:rsidP="00865E0D">
      <w:pPr>
        <w:jc w:val="center"/>
        <w:rPr>
          <w:rFonts w:ascii="Arial" w:hAnsi="Arial"/>
          <w:sz w:val="18"/>
        </w:rPr>
      </w:pPr>
    </w:p>
    <w:p w:rsidR="00865E0D" w:rsidRPr="00865E0D" w:rsidRDefault="00865E0D" w:rsidP="00865E0D">
      <w:pPr>
        <w:jc w:val="center"/>
        <w:rPr>
          <w:rFonts w:ascii="Arial" w:hAnsi="Arial"/>
          <w:sz w:val="18"/>
        </w:rPr>
      </w:pPr>
    </w:p>
    <w:p w:rsidR="00865E0D" w:rsidRDefault="00865E0D" w:rsidP="00865E0D">
      <w:pPr>
        <w:jc w:val="center"/>
        <w:rPr>
          <w:rFonts w:ascii="Arial" w:hAnsi="Arial" w:cs="Arial"/>
          <w:b/>
          <w:sz w:val="18"/>
          <w:szCs w:val="18"/>
        </w:rPr>
      </w:pPr>
      <w:r>
        <w:rPr>
          <w:rFonts w:ascii="Arial" w:hAnsi="Arial" w:cs="Arial"/>
          <w:b/>
          <w:sz w:val="18"/>
          <w:szCs w:val="18"/>
        </w:rPr>
        <w:t>ПРАВИЛА  СТРАХОВАНИЯ РАСХОДОВ, ВОЗНИКШИХ ВСЛЕДСТВИЕ  ОТМЕНЫ  П</w:t>
      </w:r>
      <w:r>
        <w:rPr>
          <w:rFonts w:ascii="Arial" w:hAnsi="Arial" w:cs="Arial"/>
          <w:b/>
          <w:sz w:val="18"/>
          <w:szCs w:val="18"/>
        </w:rPr>
        <w:t>О</w:t>
      </w:r>
      <w:r>
        <w:rPr>
          <w:rFonts w:ascii="Arial" w:hAnsi="Arial" w:cs="Arial"/>
          <w:b/>
          <w:sz w:val="18"/>
          <w:szCs w:val="18"/>
        </w:rPr>
        <w:t>ЕЗДКИ ЗА ГРАНИЦУ ИЛИ ИЗМЕНЕНИЯ СРОКОВ  ПРЕБЫВАНИЯ  ЗА ГР</w:t>
      </w:r>
      <w:r>
        <w:rPr>
          <w:rFonts w:ascii="Arial" w:hAnsi="Arial" w:cs="Arial"/>
          <w:b/>
          <w:sz w:val="18"/>
          <w:szCs w:val="18"/>
        </w:rPr>
        <w:t>А</w:t>
      </w:r>
      <w:r>
        <w:rPr>
          <w:rFonts w:ascii="Arial" w:hAnsi="Arial" w:cs="Arial"/>
          <w:b/>
          <w:sz w:val="18"/>
          <w:szCs w:val="18"/>
        </w:rPr>
        <w:t>НИЦЕЙ</w:t>
      </w:r>
    </w:p>
    <w:p w:rsidR="00865E0D" w:rsidRDefault="00865E0D" w:rsidP="00865E0D">
      <w:pPr>
        <w:jc w:val="center"/>
        <w:rPr>
          <w:rFonts w:ascii="Arial" w:hAnsi="Arial" w:cs="Arial"/>
          <w:b/>
          <w:sz w:val="18"/>
          <w:szCs w:val="18"/>
        </w:rPr>
      </w:pPr>
    </w:p>
    <w:p w:rsidR="00865E0D" w:rsidRDefault="00865E0D" w:rsidP="00865E0D">
      <w:pPr>
        <w:rPr>
          <w:rFonts w:ascii="Arial" w:hAnsi="Arial" w:cs="Arial"/>
          <w:sz w:val="18"/>
          <w:szCs w:val="18"/>
        </w:rPr>
      </w:pPr>
      <w:r>
        <w:rPr>
          <w:rFonts w:ascii="Arial" w:hAnsi="Arial" w:cs="Arial"/>
          <w:sz w:val="18"/>
          <w:szCs w:val="18"/>
        </w:rPr>
        <w:t>СОДЕРЖАНИЕ</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Субъекты страхования</w:t>
      </w:r>
    </w:p>
    <w:p w:rsidR="00865E0D" w:rsidRDefault="00865E0D" w:rsidP="00865E0D">
      <w:pPr>
        <w:numPr>
          <w:ilvl w:val="0"/>
          <w:numId w:val="13"/>
        </w:numPr>
        <w:rPr>
          <w:rFonts w:ascii="Arial" w:hAnsi="Arial" w:cs="Arial"/>
          <w:sz w:val="18"/>
          <w:szCs w:val="18"/>
        </w:rPr>
      </w:pPr>
      <w:r>
        <w:rPr>
          <w:rFonts w:ascii="Arial" w:hAnsi="Arial" w:cs="Arial"/>
          <w:caps/>
          <w:sz w:val="18"/>
          <w:szCs w:val="18"/>
        </w:rPr>
        <w:t>Объект страхования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СТРАХОВЫЕ СЛУЧАИ</w:t>
      </w:r>
    </w:p>
    <w:p w:rsidR="00865E0D" w:rsidRDefault="00865E0D" w:rsidP="00865E0D">
      <w:pPr>
        <w:numPr>
          <w:ilvl w:val="0"/>
          <w:numId w:val="13"/>
        </w:numPr>
        <w:rPr>
          <w:rFonts w:ascii="Arial" w:hAnsi="Arial" w:cs="Arial"/>
          <w:sz w:val="18"/>
          <w:szCs w:val="18"/>
        </w:rPr>
      </w:pPr>
      <w:r>
        <w:rPr>
          <w:rFonts w:ascii="Arial" w:hAnsi="Arial" w:cs="Arial"/>
          <w:caps/>
          <w:sz w:val="18"/>
          <w:szCs w:val="18"/>
        </w:rPr>
        <w:t>Расходы, покрываемые Страховщиком</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СТРАХОВАЯ СУММА (ЛИМИТ ОТВЕТСТВЕННОСТИ СТРАХОВЩИКА). Стpаховая пр</w:t>
      </w:r>
      <w:r>
        <w:rPr>
          <w:rFonts w:ascii="Arial" w:hAnsi="Arial" w:cs="Arial"/>
          <w:caps/>
          <w:sz w:val="18"/>
          <w:szCs w:val="18"/>
        </w:rPr>
        <w:t>е</w:t>
      </w:r>
      <w:r>
        <w:rPr>
          <w:rFonts w:ascii="Arial" w:hAnsi="Arial" w:cs="Arial"/>
          <w:caps/>
          <w:sz w:val="18"/>
          <w:szCs w:val="18"/>
        </w:rPr>
        <w:t>мия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Период действия договора страхования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порядок заключения договоpа стpахования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ДействиЯ сторон при наступлении страхового случая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Случаи отказа в выплате страхового возмещения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Прекpащение действия договоpа стpахования</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ПРАВА И ОБЯЗАННОСТИ СТОРОН</w:t>
      </w:r>
    </w:p>
    <w:p w:rsidR="00865E0D" w:rsidRDefault="00865E0D" w:rsidP="00865E0D">
      <w:pPr>
        <w:numPr>
          <w:ilvl w:val="0"/>
          <w:numId w:val="13"/>
        </w:numPr>
        <w:rPr>
          <w:rFonts w:ascii="Arial" w:hAnsi="Arial" w:cs="Arial"/>
          <w:caps/>
          <w:sz w:val="18"/>
          <w:szCs w:val="18"/>
        </w:rPr>
      </w:pPr>
      <w:r>
        <w:rPr>
          <w:rFonts w:ascii="Arial" w:hAnsi="Arial" w:cs="Arial"/>
          <w:caps/>
          <w:sz w:val="18"/>
          <w:szCs w:val="18"/>
        </w:rPr>
        <w:t xml:space="preserve">Порядок рассмотрения споров </w:t>
      </w:r>
    </w:p>
    <w:p w:rsidR="00865E0D" w:rsidRDefault="00865E0D" w:rsidP="00865E0D">
      <w:pPr>
        <w:pStyle w:val="a9"/>
        <w:ind w:firstLine="284"/>
        <w:rPr>
          <w:b/>
          <w:caps/>
          <w:sz w:val="18"/>
          <w:szCs w:val="18"/>
          <w:lang w:val="en-US"/>
        </w:rPr>
      </w:pPr>
    </w:p>
    <w:p w:rsidR="00865E0D" w:rsidRDefault="00865E0D" w:rsidP="00865E0D">
      <w:pPr>
        <w:pStyle w:val="1"/>
        <w:ind w:firstLine="284"/>
        <w:rPr>
          <w:b w:val="0"/>
          <w:caps/>
          <w:sz w:val="18"/>
          <w:szCs w:val="18"/>
          <w:u w:val="single"/>
        </w:rPr>
      </w:pPr>
      <w:r>
        <w:rPr>
          <w:b w:val="0"/>
          <w:caps/>
          <w:sz w:val="18"/>
          <w:szCs w:val="18"/>
          <w:u w:val="single"/>
        </w:rPr>
        <w:t>1. Субъекты страхования</w:t>
      </w:r>
    </w:p>
    <w:p w:rsidR="00865E0D" w:rsidRDefault="00865E0D" w:rsidP="00865E0D">
      <w:pPr>
        <w:pStyle w:val="2"/>
        <w:keepNext w:val="0"/>
        <w:widowControl w:val="0"/>
        <w:numPr>
          <w:ilvl w:val="1"/>
          <w:numId w:val="0"/>
        </w:numPr>
        <w:tabs>
          <w:tab w:val="num" w:pos="0"/>
        </w:tabs>
        <w:ind w:firstLine="284"/>
        <w:rPr>
          <w:b w:val="0"/>
          <w:sz w:val="18"/>
          <w:szCs w:val="18"/>
        </w:rPr>
      </w:pPr>
      <w:r>
        <w:rPr>
          <w:b w:val="0"/>
          <w:sz w:val="18"/>
          <w:szCs w:val="18"/>
        </w:rPr>
        <w:t>1.1 Страховщик - ОСАО «</w:t>
      </w:r>
      <w:proofErr w:type="spellStart"/>
      <w:r>
        <w:rPr>
          <w:b w:val="0"/>
          <w:sz w:val="18"/>
          <w:szCs w:val="18"/>
        </w:rPr>
        <w:t>РЕСО-Гарантия</w:t>
      </w:r>
      <w:proofErr w:type="spellEnd"/>
      <w:r>
        <w:rPr>
          <w:b w:val="0"/>
          <w:sz w:val="18"/>
          <w:szCs w:val="18"/>
        </w:rPr>
        <w:t>», юридическое лицо, созданное для осуществления страх</w:t>
      </w:r>
      <w:r>
        <w:rPr>
          <w:b w:val="0"/>
          <w:sz w:val="18"/>
          <w:szCs w:val="18"/>
        </w:rPr>
        <w:t>о</w:t>
      </w:r>
      <w:r>
        <w:rPr>
          <w:b w:val="0"/>
          <w:sz w:val="18"/>
          <w:szCs w:val="18"/>
        </w:rPr>
        <w:t>вой деятельности и получившее в установленном действующим законодательством Российской Федер</w:t>
      </w:r>
      <w:r>
        <w:rPr>
          <w:b w:val="0"/>
          <w:sz w:val="18"/>
          <w:szCs w:val="18"/>
        </w:rPr>
        <w:t>а</w:t>
      </w:r>
      <w:r>
        <w:rPr>
          <w:b w:val="0"/>
          <w:sz w:val="18"/>
          <w:szCs w:val="18"/>
        </w:rPr>
        <w:t>ции порядке лицензию на осуществление страховой деятельности на территории Российской Федер</w:t>
      </w:r>
      <w:r>
        <w:rPr>
          <w:b w:val="0"/>
          <w:sz w:val="18"/>
          <w:szCs w:val="18"/>
        </w:rPr>
        <w:t>а</w:t>
      </w:r>
      <w:r>
        <w:rPr>
          <w:b w:val="0"/>
          <w:sz w:val="18"/>
          <w:szCs w:val="18"/>
        </w:rPr>
        <w:t>ции.</w:t>
      </w:r>
    </w:p>
    <w:p w:rsidR="00865E0D" w:rsidRDefault="00865E0D" w:rsidP="00865E0D">
      <w:pPr>
        <w:rPr>
          <w:sz w:val="18"/>
          <w:szCs w:val="18"/>
        </w:rPr>
      </w:pPr>
    </w:p>
    <w:p w:rsidR="00865E0D" w:rsidRDefault="00865E0D" w:rsidP="00865E0D">
      <w:pPr>
        <w:pStyle w:val="2"/>
        <w:keepNext w:val="0"/>
        <w:widowControl w:val="0"/>
        <w:numPr>
          <w:ilvl w:val="1"/>
          <w:numId w:val="0"/>
        </w:numPr>
        <w:tabs>
          <w:tab w:val="num" w:pos="0"/>
        </w:tabs>
        <w:ind w:firstLine="284"/>
        <w:rPr>
          <w:b w:val="0"/>
          <w:sz w:val="18"/>
          <w:szCs w:val="18"/>
        </w:rPr>
      </w:pPr>
      <w:r>
        <w:rPr>
          <w:b w:val="0"/>
          <w:sz w:val="18"/>
          <w:szCs w:val="18"/>
        </w:rPr>
        <w:t>1.2 Страхователь - юридическое лицо или дееспособное физическое лицо, заключившее со Стр</w:t>
      </w:r>
      <w:r>
        <w:rPr>
          <w:b w:val="0"/>
          <w:sz w:val="18"/>
          <w:szCs w:val="18"/>
        </w:rPr>
        <w:t>а</w:t>
      </w:r>
      <w:r>
        <w:rPr>
          <w:b w:val="0"/>
          <w:sz w:val="18"/>
          <w:szCs w:val="18"/>
        </w:rPr>
        <w:t xml:space="preserve">ховщиком договор страхования. Страхователь вправе заключать договоры страхования, как в свою пользу, так и в пользу </w:t>
      </w:r>
      <w:proofErr w:type="spellStart"/>
      <w:r>
        <w:rPr>
          <w:b w:val="0"/>
          <w:sz w:val="18"/>
          <w:szCs w:val="18"/>
          <w:u w:val="single"/>
        </w:rPr>
        <w:t>Выгодоприобретателя</w:t>
      </w:r>
      <w:proofErr w:type="spellEnd"/>
      <w:r>
        <w:rPr>
          <w:b w:val="0"/>
          <w:sz w:val="18"/>
          <w:szCs w:val="18"/>
        </w:rPr>
        <w:t>.</w:t>
      </w:r>
    </w:p>
    <w:p w:rsidR="00865E0D" w:rsidRDefault="00865E0D" w:rsidP="00865E0D">
      <w:pPr>
        <w:pStyle w:val="2"/>
        <w:keepNext w:val="0"/>
        <w:widowControl w:val="0"/>
        <w:numPr>
          <w:ilvl w:val="1"/>
          <w:numId w:val="0"/>
        </w:numPr>
        <w:tabs>
          <w:tab w:val="num" w:pos="0"/>
        </w:tabs>
        <w:ind w:firstLine="284"/>
        <w:rPr>
          <w:b w:val="0"/>
          <w:sz w:val="18"/>
          <w:szCs w:val="18"/>
        </w:rPr>
      </w:pPr>
      <w:r>
        <w:rPr>
          <w:b w:val="0"/>
          <w:sz w:val="18"/>
          <w:szCs w:val="18"/>
        </w:rPr>
        <w:t xml:space="preserve"> </w:t>
      </w:r>
    </w:p>
    <w:p w:rsidR="00865E0D" w:rsidRDefault="00865E0D" w:rsidP="00865E0D">
      <w:pPr>
        <w:ind w:firstLine="284"/>
        <w:jc w:val="both"/>
        <w:rPr>
          <w:rFonts w:ascii="Arial" w:hAnsi="Arial" w:cs="Arial"/>
          <w:sz w:val="18"/>
          <w:szCs w:val="18"/>
        </w:rPr>
      </w:pPr>
      <w:r>
        <w:rPr>
          <w:rFonts w:ascii="Arial" w:hAnsi="Arial" w:cs="Arial"/>
          <w:sz w:val="18"/>
          <w:szCs w:val="18"/>
        </w:rPr>
        <w:t xml:space="preserve">1.3. </w:t>
      </w:r>
      <w:proofErr w:type="spellStart"/>
      <w:r>
        <w:rPr>
          <w:rFonts w:ascii="Arial" w:hAnsi="Arial" w:cs="Arial"/>
          <w:sz w:val="18"/>
          <w:szCs w:val="18"/>
        </w:rPr>
        <w:t>Выгодоприобретатель</w:t>
      </w:r>
      <w:proofErr w:type="spellEnd"/>
      <w:r>
        <w:rPr>
          <w:rFonts w:ascii="Arial" w:hAnsi="Arial" w:cs="Arial"/>
          <w:sz w:val="18"/>
          <w:szCs w:val="18"/>
        </w:rPr>
        <w:t xml:space="preserve"> – физическое или юридическое лицо, назначенное Страхователем для п</w:t>
      </w:r>
      <w:r>
        <w:rPr>
          <w:rFonts w:ascii="Arial" w:hAnsi="Arial" w:cs="Arial"/>
          <w:sz w:val="18"/>
          <w:szCs w:val="18"/>
        </w:rPr>
        <w:t>о</w:t>
      </w:r>
      <w:r>
        <w:rPr>
          <w:rFonts w:ascii="Arial" w:hAnsi="Arial" w:cs="Arial"/>
          <w:sz w:val="18"/>
          <w:szCs w:val="18"/>
        </w:rPr>
        <w:t xml:space="preserve">лучения страховых возмещений по договору страхования и имеющее интерес в сохранении имущества. </w:t>
      </w:r>
    </w:p>
    <w:p w:rsidR="00865E0D" w:rsidRDefault="00865E0D" w:rsidP="00865E0D">
      <w:pPr>
        <w:ind w:firstLine="284"/>
        <w:jc w:val="both"/>
        <w:rPr>
          <w:rFonts w:ascii="Arial" w:hAnsi="Arial" w:cs="Arial"/>
          <w:sz w:val="18"/>
          <w:szCs w:val="18"/>
        </w:rPr>
      </w:pPr>
    </w:p>
    <w:p w:rsidR="00865E0D" w:rsidRDefault="00865E0D" w:rsidP="00865E0D">
      <w:pPr>
        <w:ind w:firstLine="284"/>
        <w:jc w:val="both"/>
        <w:rPr>
          <w:rFonts w:ascii="Arial" w:hAnsi="Arial" w:cs="Arial"/>
          <w:sz w:val="18"/>
          <w:szCs w:val="18"/>
        </w:rPr>
      </w:pPr>
      <w:r>
        <w:rPr>
          <w:rFonts w:ascii="Arial" w:hAnsi="Arial" w:cs="Arial"/>
          <w:sz w:val="18"/>
          <w:szCs w:val="18"/>
        </w:rPr>
        <w:t>1.4. Участник тура, в целях настоящих правил – лицо, предполагающее совершить зарубе</w:t>
      </w:r>
      <w:r>
        <w:rPr>
          <w:rFonts w:ascii="Arial" w:hAnsi="Arial" w:cs="Arial"/>
          <w:sz w:val="18"/>
          <w:szCs w:val="18"/>
        </w:rPr>
        <w:t>ж</w:t>
      </w:r>
      <w:r>
        <w:rPr>
          <w:rFonts w:ascii="Arial" w:hAnsi="Arial" w:cs="Arial"/>
          <w:sz w:val="18"/>
          <w:szCs w:val="18"/>
        </w:rPr>
        <w:t>ную поездку, организованную туроператором, состоящим в договорных отношениях со Страховщиком, отмена которой или изменение сроков которой может п</w:t>
      </w:r>
      <w:r>
        <w:rPr>
          <w:rFonts w:ascii="Arial" w:hAnsi="Arial" w:cs="Arial"/>
          <w:sz w:val="18"/>
          <w:szCs w:val="18"/>
        </w:rPr>
        <w:t>о</w:t>
      </w:r>
      <w:r>
        <w:rPr>
          <w:rFonts w:ascii="Arial" w:hAnsi="Arial" w:cs="Arial"/>
          <w:sz w:val="18"/>
          <w:szCs w:val="18"/>
        </w:rPr>
        <w:t xml:space="preserve">влечь за собой возникновение материального  ущерба. </w:t>
      </w:r>
    </w:p>
    <w:p w:rsidR="00865E0D" w:rsidRDefault="00865E0D" w:rsidP="00865E0D">
      <w:pPr>
        <w:ind w:firstLine="284"/>
        <w:jc w:val="both"/>
        <w:rPr>
          <w:rFonts w:ascii="Arial" w:hAnsi="Arial" w:cs="Arial"/>
          <w:sz w:val="18"/>
          <w:szCs w:val="18"/>
          <w:u w:val="single"/>
        </w:rPr>
      </w:pPr>
    </w:p>
    <w:p w:rsidR="00865E0D" w:rsidRDefault="00865E0D" w:rsidP="00865E0D">
      <w:pPr>
        <w:ind w:firstLine="284"/>
        <w:rPr>
          <w:rFonts w:ascii="Arial" w:hAnsi="Arial" w:cs="Arial"/>
          <w:sz w:val="18"/>
          <w:szCs w:val="18"/>
          <w:u w:val="single"/>
        </w:rPr>
      </w:pPr>
      <w:r>
        <w:rPr>
          <w:rFonts w:ascii="Arial" w:hAnsi="Arial" w:cs="Arial"/>
          <w:sz w:val="18"/>
          <w:szCs w:val="18"/>
          <w:u w:val="single"/>
        </w:rPr>
        <w:t>1.5. Туроператор – юридическое лицо, осуществляющее деятельность по формированию, продвижению и реализации туристского продукта.</w:t>
      </w:r>
    </w:p>
    <w:p w:rsidR="00865E0D" w:rsidRDefault="00865E0D" w:rsidP="00865E0D">
      <w:pPr>
        <w:ind w:firstLine="284"/>
        <w:rPr>
          <w:rFonts w:ascii="Arial" w:hAnsi="Arial" w:cs="Arial"/>
          <w:sz w:val="18"/>
          <w:szCs w:val="18"/>
        </w:rPr>
      </w:pPr>
    </w:p>
    <w:p w:rsidR="00865E0D" w:rsidRDefault="00865E0D" w:rsidP="00865E0D">
      <w:pPr>
        <w:rPr>
          <w:rFonts w:ascii="Arial" w:hAnsi="Arial" w:cs="Arial"/>
          <w:sz w:val="18"/>
          <w:szCs w:val="18"/>
        </w:rPr>
      </w:pPr>
      <w:r>
        <w:rPr>
          <w:rFonts w:ascii="Arial" w:hAnsi="Arial" w:cs="Arial"/>
          <w:sz w:val="18"/>
          <w:szCs w:val="18"/>
        </w:rPr>
        <w:t xml:space="preserve">      1.6. </w:t>
      </w:r>
      <w:proofErr w:type="spellStart"/>
      <w:r>
        <w:rPr>
          <w:rFonts w:ascii="Arial" w:hAnsi="Arial" w:cs="Arial"/>
          <w:sz w:val="18"/>
          <w:szCs w:val="18"/>
        </w:rPr>
        <w:t>Турагент</w:t>
      </w:r>
      <w:proofErr w:type="spellEnd"/>
      <w:r>
        <w:rPr>
          <w:rFonts w:ascii="Arial" w:hAnsi="Arial" w:cs="Arial"/>
          <w:sz w:val="18"/>
          <w:szCs w:val="18"/>
        </w:rPr>
        <w:t xml:space="preserve"> – юридическое лицо или индивидуальный предприниматель, осуществляющее деятельность по продвижению и реализации туристского продукта.</w:t>
      </w:r>
      <w:r>
        <w:rPr>
          <w:rFonts w:ascii="Arial" w:hAnsi="Arial" w:cs="Arial"/>
          <w:sz w:val="18"/>
          <w:szCs w:val="18"/>
        </w:rPr>
        <w:tab/>
      </w:r>
    </w:p>
    <w:p w:rsidR="00865E0D" w:rsidRDefault="00865E0D" w:rsidP="00865E0D">
      <w:pPr>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r>
    </w:p>
    <w:p w:rsidR="00865E0D" w:rsidRDefault="00865E0D" w:rsidP="00865E0D">
      <w:pPr>
        <w:pStyle w:val="1"/>
        <w:keepNext w:val="0"/>
        <w:widowControl w:val="0"/>
        <w:tabs>
          <w:tab w:val="num" w:pos="0"/>
        </w:tabs>
        <w:ind w:firstLine="284"/>
        <w:rPr>
          <w:b w:val="0"/>
          <w:caps/>
          <w:sz w:val="18"/>
          <w:szCs w:val="18"/>
          <w:u w:val="single"/>
        </w:rPr>
      </w:pPr>
      <w:r>
        <w:rPr>
          <w:b w:val="0"/>
          <w:caps/>
          <w:sz w:val="18"/>
          <w:szCs w:val="18"/>
          <w:u w:val="single"/>
        </w:rPr>
        <w:t>2. Объект страхования</w:t>
      </w:r>
    </w:p>
    <w:p w:rsidR="00865E0D" w:rsidRDefault="00865E0D" w:rsidP="00865E0D">
      <w:pPr>
        <w:ind w:firstLine="284"/>
        <w:jc w:val="both"/>
        <w:rPr>
          <w:rFonts w:ascii="Arial" w:hAnsi="Arial" w:cs="Arial"/>
          <w:sz w:val="18"/>
          <w:szCs w:val="18"/>
        </w:rPr>
      </w:pPr>
      <w:r>
        <w:rPr>
          <w:rFonts w:ascii="Arial" w:hAnsi="Arial" w:cs="Arial"/>
          <w:sz w:val="18"/>
          <w:szCs w:val="18"/>
        </w:rPr>
        <w:t>2.1. Объектом страхования являются имущественные интересы Страхователя (</w:t>
      </w:r>
      <w:proofErr w:type="spellStart"/>
      <w:r>
        <w:rPr>
          <w:rFonts w:ascii="Arial" w:hAnsi="Arial" w:cs="Arial"/>
          <w:sz w:val="18"/>
          <w:szCs w:val="18"/>
        </w:rPr>
        <w:t>Выгодоприобретпателя</w:t>
      </w:r>
      <w:proofErr w:type="spellEnd"/>
      <w:r>
        <w:rPr>
          <w:rFonts w:ascii="Arial" w:hAnsi="Arial" w:cs="Arial"/>
          <w:sz w:val="18"/>
          <w:szCs w:val="18"/>
        </w:rPr>
        <w:t>), связанные с материальным ущербом вследствие отмены поездки за границу или  изменения сроков пребывания за границей по причинам, связанным со страховым сл</w:t>
      </w:r>
      <w:r>
        <w:rPr>
          <w:rFonts w:ascii="Arial" w:hAnsi="Arial" w:cs="Arial"/>
          <w:sz w:val="18"/>
          <w:szCs w:val="18"/>
        </w:rPr>
        <w:t>у</w:t>
      </w:r>
      <w:r>
        <w:rPr>
          <w:rFonts w:ascii="Arial" w:hAnsi="Arial" w:cs="Arial"/>
          <w:sz w:val="18"/>
          <w:szCs w:val="18"/>
        </w:rPr>
        <w:t xml:space="preserve">чаем. </w:t>
      </w:r>
    </w:p>
    <w:p w:rsidR="00865E0D" w:rsidRDefault="00865E0D" w:rsidP="00865E0D">
      <w:pPr>
        <w:ind w:firstLine="284"/>
        <w:jc w:val="both"/>
        <w:rPr>
          <w:rFonts w:ascii="Arial" w:hAnsi="Arial" w:cs="Arial"/>
          <w:sz w:val="18"/>
          <w:szCs w:val="18"/>
        </w:rPr>
      </w:pPr>
    </w:p>
    <w:p w:rsidR="00865E0D" w:rsidRDefault="00865E0D" w:rsidP="00865E0D">
      <w:pPr>
        <w:numPr>
          <w:ilvl w:val="0"/>
          <w:numId w:val="1"/>
        </w:numPr>
        <w:rPr>
          <w:rFonts w:ascii="Arial" w:hAnsi="Arial" w:cs="Arial"/>
          <w:sz w:val="18"/>
          <w:szCs w:val="18"/>
          <w:u w:val="single"/>
        </w:rPr>
      </w:pPr>
      <w:r>
        <w:rPr>
          <w:rFonts w:ascii="Arial" w:hAnsi="Arial" w:cs="Arial"/>
          <w:sz w:val="18"/>
          <w:szCs w:val="18"/>
          <w:u w:val="single"/>
        </w:rPr>
        <w:t>3.</w:t>
      </w:r>
      <w:r>
        <w:rPr>
          <w:rFonts w:ascii="Arial" w:hAnsi="Arial" w:cs="Arial"/>
          <w:sz w:val="18"/>
          <w:szCs w:val="18"/>
          <w:u w:val="single"/>
        </w:rPr>
        <w:tab/>
        <w:t>СТРАХОВЫЕ СЛУЧАИ</w:t>
      </w:r>
    </w:p>
    <w:p w:rsidR="00865E0D" w:rsidRDefault="00865E0D" w:rsidP="00865E0D">
      <w:pPr>
        <w:pStyle w:val="2"/>
        <w:rPr>
          <w:b w:val="0"/>
          <w:sz w:val="18"/>
          <w:szCs w:val="18"/>
        </w:rPr>
      </w:pPr>
      <w:r>
        <w:rPr>
          <w:b w:val="0"/>
          <w:sz w:val="18"/>
          <w:szCs w:val="18"/>
        </w:rPr>
        <w:t>3.1. Страховым случаем является событие, предусмотренное договором страхования, в результате кот</w:t>
      </w:r>
      <w:r>
        <w:rPr>
          <w:b w:val="0"/>
          <w:sz w:val="18"/>
          <w:szCs w:val="18"/>
        </w:rPr>
        <w:t>о</w:t>
      </w:r>
      <w:r>
        <w:rPr>
          <w:b w:val="0"/>
          <w:sz w:val="18"/>
          <w:szCs w:val="18"/>
        </w:rPr>
        <w:t>рого возникает обязанность Страховщика  выплатить страховое возмещение.</w:t>
      </w:r>
    </w:p>
    <w:p w:rsidR="00865E0D" w:rsidRDefault="00865E0D" w:rsidP="00865E0D">
      <w:pPr>
        <w:pStyle w:val="2"/>
        <w:keepNext w:val="0"/>
        <w:widowControl w:val="0"/>
        <w:numPr>
          <w:ilvl w:val="1"/>
          <w:numId w:val="1"/>
        </w:numPr>
        <w:tabs>
          <w:tab w:val="clear" w:pos="644"/>
          <w:tab w:val="num" w:pos="0"/>
        </w:tabs>
        <w:spacing w:before="0" w:after="0"/>
        <w:ind w:left="0" w:firstLine="0"/>
        <w:jc w:val="both"/>
        <w:rPr>
          <w:b w:val="0"/>
          <w:sz w:val="18"/>
          <w:szCs w:val="18"/>
        </w:rPr>
      </w:pPr>
      <w:r>
        <w:rPr>
          <w:b w:val="0"/>
          <w:sz w:val="18"/>
          <w:szCs w:val="18"/>
        </w:rPr>
        <w:t>Страховыми случаями признаются следующие события, произошедшие после вступления договора страхования в силу, повлекшие возникновение материального ущерба и подтвержденные документами, выданными компетентными органами:</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внезапного расстройства здоровья (при условии госпитализации) или смерти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смерти, внезапного расстройства здоровья (при условии  госпитализации) близкого родственника Участника тура. Близкими родственниками по настоящим Усл</w:t>
      </w:r>
      <w:r>
        <w:rPr>
          <w:b w:val="0"/>
          <w:sz w:val="18"/>
          <w:szCs w:val="18"/>
        </w:rPr>
        <w:t>о</w:t>
      </w:r>
      <w:r>
        <w:rPr>
          <w:b w:val="0"/>
          <w:sz w:val="18"/>
          <w:szCs w:val="18"/>
        </w:rPr>
        <w:t>виям признаются отец и мать, супруг (супруга), дети (в том числе и усыновленные), а также родные сестры и братья;</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lastRenderedPageBreak/>
        <w:t>невозможность Участника тура совершить предполагаемую поездку за гр</w:t>
      </w:r>
      <w:r>
        <w:rPr>
          <w:b w:val="0"/>
          <w:sz w:val="18"/>
          <w:szCs w:val="18"/>
        </w:rPr>
        <w:t>а</w:t>
      </w:r>
      <w:r>
        <w:rPr>
          <w:b w:val="0"/>
          <w:sz w:val="18"/>
          <w:szCs w:val="18"/>
        </w:rPr>
        <w:t>ницу РФ вследствие смерти, внезапного расстройства здоровья (при условии госпитализации) близкого родственника супруга (супруги)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неполучения или несвоевременного получения (при соблюдении сроков подачи в консульство документов на получение визы) Участником тура хотя бы одной въездной визы (если для поездки требуются различные визы), при условии отсутствия ранее пол</w:t>
      </w:r>
      <w:r>
        <w:rPr>
          <w:b w:val="0"/>
          <w:sz w:val="18"/>
          <w:szCs w:val="18"/>
        </w:rPr>
        <w:t>у</w:t>
      </w:r>
      <w:r>
        <w:rPr>
          <w:b w:val="0"/>
          <w:sz w:val="18"/>
          <w:szCs w:val="18"/>
        </w:rPr>
        <w:t xml:space="preserve">ченных отказов в визе в страну </w:t>
      </w:r>
      <w:r w:rsidR="0073572A">
        <w:rPr>
          <w:b w:val="0"/>
          <w:sz w:val="18"/>
          <w:szCs w:val="18"/>
        </w:rPr>
        <w:t>(страны) предполагаемой поездки</w:t>
      </w:r>
      <w:r>
        <w:rPr>
          <w:b w:val="0"/>
          <w:sz w:val="18"/>
          <w:szCs w:val="18"/>
        </w:rPr>
        <w:t xml:space="preserve"> </w:t>
      </w:r>
      <w:r w:rsidR="0073572A" w:rsidRPr="0073572A">
        <w:rPr>
          <w:b w:val="0"/>
          <w:sz w:val="18"/>
          <w:szCs w:val="18"/>
        </w:rPr>
        <w:t xml:space="preserve">(если эта страна является участником </w:t>
      </w:r>
      <w:proofErr w:type="spellStart"/>
      <w:r w:rsidR="0073572A" w:rsidRPr="0073572A">
        <w:rPr>
          <w:b w:val="0"/>
          <w:sz w:val="18"/>
          <w:szCs w:val="18"/>
        </w:rPr>
        <w:t>Шенгенского</w:t>
      </w:r>
      <w:proofErr w:type="spellEnd"/>
      <w:r w:rsidR="0073572A" w:rsidRPr="0073572A">
        <w:rPr>
          <w:b w:val="0"/>
          <w:sz w:val="18"/>
          <w:szCs w:val="18"/>
        </w:rPr>
        <w:t xml:space="preserve"> соглашения, то учитывается отказ в любую из стран-участников </w:t>
      </w:r>
      <w:proofErr w:type="spellStart"/>
      <w:r w:rsidR="0073572A" w:rsidRPr="0073572A">
        <w:rPr>
          <w:b w:val="0"/>
          <w:sz w:val="18"/>
          <w:szCs w:val="18"/>
        </w:rPr>
        <w:t>Шенгенского</w:t>
      </w:r>
      <w:proofErr w:type="spellEnd"/>
      <w:r w:rsidR="0073572A" w:rsidRPr="0073572A">
        <w:rPr>
          <w:b w:val="0"/>
          <w:sz w:val="18"/>
          <w:szCs w:val="18"/>
        </w:rPr>
        <w:t xml:space="preserve"> соглашения)</w:t>
      </w:r>
      <w:r w:rsidR="0073572A">
        <w:rPr>
          <w:b w:val="0"/>
          <w:sz w:val="18"/>
          <w:szCs w:val="18"/>
        </w:rPr>
        <w:t>;</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обязательного участия Участника тура в судебном разбирательстве по постано</w:t>
      </w:r>
      <w:r>
        <w:rPr>
          <w:b w:val="0"/>
          <w:sz w:val="18"/>
          <w:szCs w:val="18"/>
        </w:rPr>
        <w:t>в</w:t>
      </w:r>
      <w:r>
        <w:rPr>
          <w:b w:val="0"/>
          <w:sz w:val="18"/>
          <w:szCs w:val="18"/>
        </w:rPr>
        <w:t>лению суда в период действия договора страхования, при условии, что о начале судебного разбирательства участнику тура не было известно на момент приобретения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его призыва на срочную военную службу или на военные сборы в период де</w:t>
      </w:r>
      <w:r>
        <w:rPr>
          <w:b w:val="0"/>
          <w:sz w:val="18"/>
          <w:szCs w:val="18"/>
        </w:rPr>
        <w:t>й</w:t>
      </w:r>
      <w:r>
        <w:rPr>
          <w:b w:val="0"/>
          <w:sz w:val="18"/>
          <w:szCs w:val="18"/>
        </w:rPr>
        <w:t>ствия договора страхования;</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невозможность Участника тура совершить предполагаемую поездку за гр</w:t>
      </w:r>
      <w:r>
        <w:rPr>
          <w:b w:val="0"/>
          <w:sz w:val="18"/>
          <w:szCs w:val="18"/>
        </w:rPr>
        <w:t>а</w:t>
      </w:r>
      <w:r>
        <w:rPr>
          <w:b w:val="0"/>
          <w:sz w:val="18"/>
          <w:szCs w:val="18"/>
        </w:rPr>
        <w:t>ницу РФ вследствие повреждения или гибели его имущества по причине пожара, возникшего в период де</w:t>
      </w:r>
      <w:r>
        <w:rPr>
          <w:b w:val="0"/>
          <w:sz w:val="18"/>
          <w:szCs w:val="18"/>
        </w:rPr>
        <w:t>й</w:t>
      </w:r>
      <w:r>
        <w:rPr>
          <w:b w:val="0"/>
          <w:sz w:val="18"/>
          <w:szCs w:val="18"/>
        </w:rPr>
        <w:t>ствия договора страхования;</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досрочное возвращение Участника тура из-за границы по причине внезапного расстройства здоровья (при условии госпитализации) или смерти его близкого ро</w:t>
      </w:r>
      <w:r>
        <w:rPr>
          <w:b w:val="0"/>
          <w:sz w:val="18"/>
          <w:szCs w:val="18"/>
        </w:rPr>
        <w:t>д</w:t>
      </w:r>
      <w:r>
        <w:rPr>
          <w:b w:val="0"/>
          <w:sz w:val="18"/>
          <w:szCs w:val="18"/>
        </w:rPr>
        <w:t>ственника.</w:t>
      </w:r>
    </w:p>
    <w:p w:rsidR="00865E0D" w:rsidRDefault="00865E0D" w:rsidP="00865E0D">
      <w:pPr>
        <w:pStyle w:val="2"/>
        <w:keepNext w:val="0"/>
        <w:widowControl w:val="0"/>
        <w:numPr>
          <w:ilvl w:val="1"/>
          <w:numId w:val="1"/>
        </w:numPr>
        <w:tabs>
          <w:tab w:val="clear" w:pos="644"/>
          <w:tab w:val="num" w:pos="0"/>
        </w:tabs>
        <w:spacing w:before="0" w:after="0"/>
        <w:ind w:left="0" w:firstLine="0"/>
        <w:jc w:val="both"/>
        <w:rPr>
          <w:b w:val="0"/>
          <w:sz w:val="18"/>
          <w:szCs w:val="18"/>
        </w:rPr>
      </w:pPr>
      <w:r>
        <w:rPr>
          <w:b w:val="0"/>
          <w:sz w:val="18"/>
          <w:szCs w:val="18"/>
        </w:rPr>
        <w:t>Вышеназванные события не являются страховыми случаями, если они произошли при:</w:t>
      </w:r>
    </w:p>
    <w:p w:rsidR="00865E0D" w:rsidRDefault="00865E0D" w:rsidP="00865E0D">
      <w:pPr>
        <w:rPr>
          <w:sz w:val="18"/>
          <w:szCs w:val="18"/>
        </w:rPr>
      </w:pP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забастовках, в т ч консульских служб; военных действиях и их последствий, народных волнениях, массовых бе</w:t>
      </w:r>
      <w:r>
        <w:rPr>
          <w:b w:val="0"/>
          <w:sz w:val="18"/>
          <w:szCs w:val="18"/>
        </w:rPr>
        <w:t>с</w:t>
      </w:r>
      <w:r>
        <w:rPr>
          <w:b w:val="0"/>
          <w:sz w:val="18"/>
          <w:szCs w:val="18"/>
        </w:rPr>
        <w:t>порядках ;</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актов любых органов власти и управления;</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стихийных бедствиях, эпидемиях, карантине, метеоусловиях;</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ядерных взрывах, радиации и радиоактивных заражениях;</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умышленных действиях или грубой неосторожности Участника тура, его бли</w:t>
      </w:r>
      <w:r>
        <w:rPr>
          <w:b w:val="0"/>
          <w:sz w:val="18"/>
          <w:szCs w:val="18"/>
        </w:rPr>
        <w:t>з</w:t>
      </w:r>
      <w:r>
        <w:rPr>
          <w:b w:val="0"/>
          <w:sz w:val="18"/>
          <w:szCs w:val="18"/>
        </w:rPr>
        <w:t>кого родственника, близкого родственника супруга (супруги) Участника тура или заинтересова</w:t>
      </w:r>
      <w:r>
        <w:rPr>
          <w:b w:val="0"/>
          <w:sz w:val="18"/>
          <w:szCs w:val="18"/>
        </w:rPr>
        <w:t>н</w:t>
      </w:r>
      <w:r>
        <w:rPr>
          <w:b w:val="0"/>
          <w:sz w:val="18"/>
          <w:szCs w:val="18"/>
        </w:rPr>
        <w:t>ных третьих лиц, направле</w:t>
      </w:r>
      <w:r>
        <w:rPr>
          <w:b w:val="0"/>
          <w:sz w:val="18"/>
          <w:szCs w:val="18"/>
        </w:rPr>
        <w:t>н</w:t>
      </w:r>
      <w:r>
        <w:rPr>
          <w:b w:val="0"/>
          <w:sz w:val="18"/>
          <w:szCs w:val="18"/>
        </w:rPr>
        <w:t xml:space="preserve">ных на наступление страхового случая; </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совершении Участником тура, его близким родственником, близким родстве</w:t>
      </w:r>
      <w:r>
        <w:rPr>
          <w:b w:val="0"/>
          <w:sz w:val="18"/>
          <w:szCs w:val="18"/>
        </w:rPr>
        <w:t>н</w:t>
      </w:r>
      <w:r>
        <w:rPr>
          <w:b w:val="0"/>
          <w:sz w:val="18"/>
          <w:szCs w:val="18"/>
        </w:rPr>
        <w:t>ником супруга (супруги) Участника тура противоправного действия, находящегося в прямой причинной связи с насту</w:t>
      </w:r>
      <w:r>
        <w:rPr>
          <w:b w:val="0"/>
          <w:sz w:val="18"/>
          <w:szCs w:val="18"/>
        </w:rPr>
        <w:t>п</w:t>
      </w:r>
      <w:r>
        <w:rPr>
          <w:b w:val="0"/>
          <w:sz w:val="18"/>
          <w:szCs w:val="18"/>
        </w:rPr>
        <w:t>лением страхового случая;</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самоубийстве (покушении на самоубийство) Участника тура, его близкого родственника, бли</w:t>
      </w:r>
      <w:r>
        <w:rPr>
          <w:b w:val="0"/>
          <w:sz w:val="18"/>
          <w:szCs w:val="18"/>
        </w:rPr>
        <w:t>з</w:t>
      </w:r>
      <w:r>
        <w:rPr>
          <w:b w:val="0"/>
          <w:sz w:val="18"/>
          <w:szCs w:val="18"/>
        </w:rPr>
        <w:t>кого родственника супруга (супруги)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ликвидации Туроператора или отсутствия Туроператора по известному Страховщику адресу;</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алкогольном, наркотическом или токсическом опьянении Участника тура, его близкого родственника, бли</w:t>
      </w:r>
      <w:r>
        <w:rPr>
          <w:b w:val="0"/>
          <w:sz w:val="18"/>
          <w:szCs w:val="18"/>
        </w:rPr>
        <w:t>з</w:t>
      </w:r>
      <w:r>
        <w:rPr>
          <w:b w:val="0"/>
          <w:sz w:val="18"/>
          <w:szCs w:val="18"/>
        </w:rPr>
        <w:t>кого родственника супруга (супруги)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невыполнении или ненадлежащем выполнении обязательств Туроператором;</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беременности, хронических, онкологических заболеваний, их обострений и осложн</w:t>
      </w:r>
      <w:r>
        <w:rPr>
          <w:b w:val="0"/>
          <w:sz w:val="18"/>
          <w:szCs w:val="18"/>
        </w:rPr>
        <w:t>е</w:t>
      </w:r>
      <w:r>
        <w:rPr>
          <w:b w:val="0"/>
          <w:sz w:val="18"/>
          <w:szCs w:val="18"/>
        </w:rPr>
        <w:t xml:space="preserve">ний у Участника тура, его близкого родственника, близкого родственника супруга (супруги) Участника тура, </w:t>
      </w:r>
      <w:r>
        <w:rPr>
          <w:b w:val="0"/>
          <w:i/>
          <w:sz w:val="18"/>
          <w:szCs w:val="18"/>
        </w:rPr>
        <w:t>даже если лечение ранее не проводилось и больной не знал о наличии данного заболевания</w:t>
      </w:r>
      <w:r>
        <w:rPr>
          <w:b w:val="0"/>
          <w:sz w:val="18"/>
          <w:szCs w:val="18"/>
        </w:rPr>
        <w:t>;</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психических заболеваниях, депрессиях, эпилепсии у Участника тура, его близкого родственн</w:t>
      </w:r>
      <w:r>
        <w:rPr>
          <w:b w:val="0"/>
          <w:sz w:val="18"/>
          <w:szCs w:val="18"/>
        </w:rPr>
        <w:t>и</w:t>
      </w:r>
      <w:r>
        <w:rPr>
          <w:b w:val="0"/>
          <w:sz w:val="18"/>
          <w:szCs w:val="18"/>
        </w:rPr>
        <w:t>ка, близкого родственника супруга (супруги)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управлении транспортным средством лицом, не имеющим прав на управление транспортным средством данной категории, или лицом, находящимся в состоянии алкогольного, наркотического или иного опьян</w:t>
      </w:r>
      <w:r>
        <w:rPr>
          <w:b w:val="0"/>
          <w:sz w:val="18"/>
          <w:szCs w:val="18"/>
        </w:rPr>
        <w:t>е</w:t>
      </w:r>
      <w:r>
        <w:rPr>
          <w:b w:val="0"/>
          <w:sz w:val="18"/>
          <w:szCs w:val="18"/>
        </w:rPr>
        <w:t>ния, а также под воздействием лекарственных препаратов, ухудшающих реакцию и внимание, в болезненном и утомленном состоянии;</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самолечении, назначении и проведении лечения членом семьи Участника тура.</w:t>
      </w:r>
    </w:p>
    <w:p w:rsidR="00865E0D" w:rsidRDefault="00865E0D" w:rsidP="00865E0D">
      <w:pPr>
        <w:pStyle w:val="3"/>
        <w:keepNext w:val="0"/>
        <w:widowControl w:val="0"/>
        <w:numPr>
          <w:ilvl w:val="2"/>
          <w:numId w:val="1"/>
        </w:numPr>
        <w:tabs>
          <w:tab w:val="num" w:pos="0"/>
        </w:tabs>
        <w:spacing w:before="0" w:after="0"/>
        <w:ind w:left="0" w:firstLine="709"/>
        <w:jc w:val="both"/>
        <w:rPr>
          <w:b w:val="0"/>
          <w:sz w:val="18"/>
          <w:szCs w:val="18"/>
        </w:rPr>
      </w:pPr>
      <w:r>
        <w:rPr>
          <w:b w:val="0"/>
          <w:sz w:val="18"/>
          <w:szCs w:val="18"/>
        </w:rPr>
        <w:t>несоблюдении требований консульских служб, предъявляемых при оформлении виз для совершения зарубежной поездки;</w:t>
      </w:r>
    </w:p>
    <w:p w:rsidR="00865E0D" w:rsidRDefault="00865E0D" w:rsidP="00865E0D">
      <w:pPr>
        <w:ind w:firstLine="708"/>
        <w:rPr>
          <w:rFonts w:ascii="Arial" w:hAnsi="Arial" w:cs="Arial"/>
          <w:sz w:val="18"/>
          <w:szCs w:val="18"/>
        </w:rPr>
      </w:pPr>
      <w:r>
        <w:rPr>
          <w:rFonts w:ascii="Arial" w:hAnsi="Arial" w:cs="Arial"/>
          <w:sz w:val="18"/>
          <w:szCs w:val="18"/>
        </w:rPr>
        <w:t>3.3.16.       подготовке документов для оформления въездной визы лицом, не являющимся туроператором по данному туру.</w:t>
      </w:r>
    </w:p>
    <w:p w:rsidR="00865E0D" w:rsidRDefault="00865E0D" w:rsidP="00865E0D">
      <w:pPr>
        <w:ind w:firstLine="284"/>
        <w:rPr>
          <w:rFonts w:ascii="Arial" w:hAnsi="Arial" w:cs="Arial"/>
          <w:sz w:val="18"/>
          <w:szCs w:val="18"/>
        </w:rPr>
      </w:pPr>
    </w:p>
    <w:p w:rsidR="00865E0D" w:rsidRDefault="00865E0D" w:rsidP="00865E0D">
      <w:pPr>
        <w:pStyle w:val="1"/>
        <w:keepNext w:val="0"/>
        <w:widowControl w:val="0"/>
        <w:numPr>
          <w:ilvl w:val="0"/>
          <w:numId w:val="1"/>
        </w:numPr>
        <w:tabs>
          <w:tab w:val="clear" w:pos="360"/>
          <w:tab w:val="num" w:pos="0"/>
        </w:tabs>
        <w:spacing w:before="0" w:after="0"/>
        <w:rPr>
          <w:b w:val="0"/>
          <w:caps/>
          <w:sz w:val="18"/>
          <w:szCs w:val="18"/>
          <w:u w:val="single"/>
        </w:rPr>
      </w:pPr>
      <w:r>
        <w:rPr>
          <w:b w:val="0"/>
          <w:caps/>
          <w:sz w:val="18"/>
          <w:szCs w:val="18"/>
          <w:u w:val="single"/>
        </w:rPr>
        <w:t>4. Расходы, покрываемые Страховщиком</w:t>
      </w:r>
    </w:p>
    <w:p w:rsidR="00865E0D" w:rsidRDefault="00865E0D" w:rsidP="00865E0D">
      <w:pPr>
        <w:pStyle w:val="2"/>
        <w:keepNext w:val="0"/>
        <w:widowControl w:val="0"/>
        <w:numPr>
          <w:ilvl w:val="1"/>
          <w:numId w:val="3"/>
        </w:numPr>
        <w:tabs>
          <w:tab w:val="clear" w:pos="1004"/>
          <w:tab w:val="num" w:pos="0"/>
        </w:tabs>
        <w:spacing w:before="0" w:after="0"/>
        <w:ind w:left="0" w:firstLine="0"/>
        <w:jc w:val="both"/>
        <w:rPr>
          <w:b w:val="0"/>
          <w:sz w:val="18"/>
          <w:szCs w:val="18"/>
        </w:rPr>
      </w:pPr>
      <w:r>
        <w:rPr>
          <w:b w:val="0"/>
          <w:sz w:val="18"/>
          <w:szCs w:val="18"/>
        </w:rPr>
        <w:t>Страховщик возмещает следующие расходы, возникшие вследствие отмены поездки за гран</w:t>
      </w:r>
      <w:r>
        <w:rPr>
          <w:b w:val="0"/>
          <w:sz w:val="18"/>
          <w:szCs w:val="18"/>
        </w:rPr>
        <w:t>и</w:t>
      </w:r>
      <w:r>
        <w:rPr>
          <w:b w:val="0"/>
          <w:sz w:val="18"/>
          <w:szCs w:val="18"/>
        </w:rPr>
        <w:t>цу Участника тура</w:t>
      </w:r>
      <w:r>
        <w:rPr>
          <w:b w:val="0"/>
          <w:i w:val="0"/>
          <w:sz w:val="18"/>
          <w:szCs w:val="18"/>
        </w:rPr>
        <w:t xml:space="preserve"> на дату страхового случая , </w:t>
      </w:r>
      <w:r>
        <w:rPr>
          <w:b w:val="0"/>
          <w:sz w:val="18"/>
          <w:szCs w:val="18"/>
        </w:rPr>
        <w:t xml:space="preserve"> по причинам, указанным в </w:t>
      </w:r>
      <w:proofErr w:type="spellStart"/>
      <w:r>
        <w:rPr>
          <w:b w:val="0"/>
          <w:sz w:val="18"/>
          <w:szCs w:val="18"/>
        </w:rPr>
        <w:t>пп</w:t>
      </w:r>
      <w:proofErr w:type="spellEnd"/>
      <w:r>
        <w:rPr>
          <w:b w:val="0"/>
          <w:sz w:val="18"/>
          <w:szCs w:val="18"/>
        </w:rPr>
        <w:t>. 3.2.1.-3.2.7 (в пределах реально оплаченной стоимости услуг туроператору):</w:t>
      </w:r>
    </w:p>
    <w:p w:rsidR="00865E0D" w:rsidRDefault="00865E0D" w:rsidP="00865E0D">
      <w:pPr>
        <w:pStyle w:val="tekst"/>
        <w:tabs>
          <w:tab w:val="left" w:pos="0"/>
          <w:tab w:val="left" w:pos="567"/>
        </w:tabs>
        <w:ind w:left="567"/>
        <w:rPr>
          <w:rFonts w:ascii="Arial" w:hAnsi="Arial" w:cs="Arial"/>
          <w:color w:val="auto"/>
          <w:sz w:val="18"/>
          <w:szCs w:val="18"/>
        </w:rPr>
      </w:pPr>
      <w:r>
        <w:rPr>
          <w:rFonts w:ascii="Arial" w:hAnsi="Arial" w:cs="Arial"/>
          <w:color w:val="auto"/>
          <w:sz w:val="18"/>
          <w:szCs w:val="18"/>
        </w:rPr>
        <w:t>- по компенсации убытков (расходов), связанных с аннулированием проездных док</w:t>
      </w:r>
      <w:r>
        <w:rPr>
          <w:rFonts w:ascii="Arial" w:hAnsi="Arial" w:cs="Arial"/>
          <w:color w:val="auto"/>
          <w:sz w:val="18"/>
          <w:szCs w:val="18"/>
        </w:rPr>
        <w:t>у</w:t>
      </w:r>
      <w:r>
        <w:rPr>
          <w:rFonts w:ascii="Arial" w:hAnsi="Arial" w:cs="Arial"/>
          <w:color w:val="auto"/>
          <w:sz w:val="18"/>
          <w:szCs w:val="18"/>
        </w:rPr>
        <w:t>ментов;</w:t>
      </w:r>
    </w:p>
    <w:p w:rsidR="00865E0D" w:rsidRDefault="00865E0D" w:rsidP="00865E0D">
      <w:pPr>
        <w:pStyle w:val="tekst"/>
        <w:tabs>
          <w:tab w:val="left" w:pos="0"/>
          <w:tab w:val="left" w:pos="567"/>
        </w:tabs>
        <w:ind w:left="567"/>
        <w:rPr>
          <w:rFonts w:ascii="Arial" w:hAnsi="Arial" w:cs="Arial"/>
          <w:color w:val="auto"/>
          <w:sz w:val="18"/>
          <w:szCs w:val="18"/>
        </w:rPr>
      </w:pPr>
      <w:r>
        <w:rPr>
          <w:rFonts w:ascii="Arial" w:hAnsi="Arial" w:cs="Arial"/>
          <w:color w:val="auto"/>
          <w:sz w:val="18"/>
          <w:szCs w:val="18"/>
        </w:rPr>
        <w:t>- по компенсации убытков (расходов), связанных с отказом от забронированного в гостинице н</w:t>
      </w:r>
      <w:r>
        <w:rPr>
          <w:rFonts w:ascii="Arial" w:hAnsi="Arial" w:cs="Arial"/>
          <w:color w:val="auto"/>
          <w:sz w:val="18"/>
          <w:szCs w:val="18"/>
        </w:rPr>
        <w:t>о</w:t>
      </w:r>
      <w:r>
        <w:rPr>
          <w:rFonts w:ascii="Arial" w:hAnsi="Arial" w:cs="Arial"/>
          <w:color w:val="auto"/>
          <w:sz w:val="18"/>
          <w:szCs w:val="18"/>
        </w:rPr>
        <w:t>мера, а также других туристских услуг, предоставленных Участнику тура ;</w:t>
      </w:r>
    </w:p>
    <w:p w:rsidR="00865E0D" w:rsidRDefault="00865E0D" w:rsidP="00865E0D">
      <w:pPr>
        <w:pStyle w:val="tekst"/>
        <w:tabs>
          <w:tab w:val="left" w:pos="0"/>
          <w:tab w:val="left" w:pos="567"/>
        </w:tabs>
        <w:ind w:left="567"/>
        <w:rPr>
          <w:rFonts w:ascii="Arial" w:hAnsi="Arial" w:cs="Arial"/>
          <w:color w:val="auto"/>
          <w:sz w:val="18"/>
          <w:szCs w:val="18"/>
        </w:rPr>
      </w:pPr>
      <w:r>
        <w:rPr>
          <w:rFonts w:ascii="Arial" w:hAnsi="Arial" w:cs="Arial"/>
          <w:color w:val="auto"/>
          <w:sz w:val="18"/>
          <w:szCs w:val="18"/>
        </w:rPr>
        <w:t>- по компенсации убытков (расходов), связанных  аннулированием договоров страхования медицинских и транспортных расходов граждан, выезжающих за рубеж (за исключением расходов, вызванных причиной, предусмотренной в п. 3.2.8 настоящих Правил).</w:t>
      </w:r>
    </w:p>
    <w:p w:rsidR="00865E0D" w:rsidRDefault="00865E0D" w:rsidP="00865E0D">
      <w:pPr>
        <w:pStyle w:val="2"/>
        <w:keepNext w:val="0"/>
        <w:widowControl w:val="0"/>
        <w:numPr>
          <w:ilvl w:val="1"/>
          <w:numId w:val="3"/>
        </w:numPr>
        <w:tabs>
          <w:tab w:val="clear" w:pos="1004"/>
          <w:tab w:val="num" w:pos="0"/>
        </w:tabs>
        <w:spacing w:before="0" w:after="0"/>
        <w:ind w:left="0" w:firstLine="0"/>
        <w:jc w:val="both"/>
        <w:rPr>
          <w:b w:val="0"/>
          <w:sz w:val="18"/>
          <w:szCs w:val="18"/>
        </w:rPr>
      </w:pPr>
      <w:r>
        <w:rPr>
          <w:b w:val="0"/>
          <w:sz w:val="18"/>
          <w:szCs w:val="18"/>
        </w:rPr>
        <w:t>Страховщик возмещает подтвержденные документами расходы при досрочном возвращении Участника тура из поездки из-за границы, вызванном причиной, предусмотренной в п.3.2.8, либо при осуществлении поездки более поздней датой чем начало тура при несвоевременной выдаче посольством въездной визы</w:t>
      </w:r>
      <w:r>
        <w:rPr>
          <w:b w:val="0"/>
          <w:sz w:val="18"/>
          <w:szCs w:val="18"/>
          <w:u w:val="single"/>
        </w:rPr>
        <w:t>.</w:t>
      </w:r>
      <w:r>
        <w:rPr>
          <w:b w:val="0"/>
          <w:sz w:val="18"/>
          <w:szCs w:val="18"/>
        </w:rPr>
        <w:t xml:space="preserve"> При этом возмещаются расходы на приобретение проездных билетов туристического класса, пер</w:t>
      </w:r>
      <w:r>
        <w:rPr>
          <w:b w:val="0"/>
          <w:sz w:val="18"/>
          <w:szCs w:val="18"/>
        </w:rPr>
        <w:t>е</w:t>
      </w:r>
      <w:r>
        <w:rPr>
          <w:b w:val="0"/>
          <w:sz w:val="18"/>
          <w:szCs w:val="18"/>
        </w:rPr>
        <w:t>дачу Страховщику срочного разового сообщения (телефон, телефакс, телеграмма), стоимость прожив</w:t>
      </w:r>
      <w:r>
        <w:rPr>
          <w:b w:val="0"/>
          <w:sz w:val="18"/>
          <w:szCs w:val="18"/>
        </w:rPr>
        <w:t>а</w:t>
      </w:r>
      <w:r>
        <w:rPr>
          <w:b w:val="0"/>
          <w:sz w:val="18"/>
          <w:szCs w:val="18"/>
        </w:rPr>
        <w:t xml:space="preserve">ния в гостинице за неиспользованную часть срока пребывания за границей. Расходы </w:t>
      </w:r>
      <w:r>
        <w:rPr>
          <w:b w:val="0"/>
          <w:sz w:val="18"/>
          <w:szCs w:val="18"/>
        </w:rPr>
        <w:lastRenderedPageBreak/>
        <w:t>на прио</w:t>
      </w:r>
      <w:r>
        <w:rPr>
          <w:b w:val="0"/>
          <w:sz w:val="18"/>
          <w:szCs w:val="18"/>
        </w:rPr>
        <w:t>б</w:t>
      </w:r>
      <w:r>
        <w:rPr>
          <w:b w:val="0"/>
          <w:sz w:val="18"/>
          <w:szCs w:val="18"/>
        </w:rPr>
        <w:t>ретение проездных документов возмещаются только при условии, что первоначальный билет не подлежит зам</w:t>
      </w:r>
      <w:r>
        <w:rPr>
          <w:b w:val="0"/>
          <w:sz w:val="18"/>
          <w:szCs w:val="18"/>
        </w:rPr>
        <w:t>е</w:t>
      </w:r>
      <w:r>
        <w:rPr>
          <w:b w:val="0"/>
          <w:sz w:val="18"/>
          <w:szCs w:val="18"/>
        </w:rPr>
        <w:t>не. Страховщик возмещает документально подтвержденные расходы, связанные с переоформлением проездных док</w:t>
      </w:r>
      <w:r>
        <w:rPr>
          <w:b w:val="0"/>
          <w:sz w:val="18"/>
          <w:szCs w:val="18"/>
        </w:rPr>
        <w:t>у</w:t>
      </w:r>
      <w:r>
        <w:rPr>
          <w:b w:val="0"/>
          <w:sz w:val="18"/>
          <w:szCs w:val="18"/>
        </w:rPr>
        <w:t xml:space="preserve">ментов. </w:t>
      </w:r>
    </w:p>
    <w:p w:rsidR="00865E0D" w:rsidRDefault="00865E0D" w:rsidP="00865E0D">
      <w:pPr>
        <w:ind w:hanging="1004"/>
        <w:rPr>
          <w:rFonts w:ascii="Arial" w:hAnsi="Arial" w:cs="Arial"/>
          <w:sz w:val="18"/>
          <w:szCs w:val="18"/>
        </w:rPr>
      </w:pPr>
    </w:p>
    <w:p w:rsidR="00865E0D" w:rsidRDefault="00865E0D" w:rsidP="00865E0D">
      <w:pPr>
        <w:pStyle w:val="1"/>
        <w:keepNext w:val="0"/>
        <w:widowControl w:val="0"/>
        <w:numPr>
          <w:ilvl w:val="0"/>
          <w:numId w:val="3"/>
        </w:numPr>
        <w:spacing w:before="0" w:after="0"/>
        <w:rPr>
          <w:b w:val="0"/>
          <w:caps/>
          <w:sz w:val="18"/>
          <w:szCs w:val="18"/>
          <w:u w:val="single"/>
        </w:rPr>
      </w:pPr>
      <w:r>
        <w:rPr>
          <w:b w:val="0"/>
          <w:caps/>
          <w:sz w:val="18"/>
          <w:szCs w:val="18"/>
          <w:u w:val="single"/>
        </w:rPr>
        <w:t>СТРАХОВАЯ СУММА (ЛИМИТ ОТВЕТСТВЕННОСТИ СТРАХОВЩИКА). Стpаховая пр</w:t>
      </w:r>
      <w:r>
        <w:rPr>
          <w:b w:val="0"/>
          <w:caps/>
          <w:sz w:val="18"/>
          <w:szCs w:val="18"/>
          <w:u w:val="single"/>
        </w:rPr>
        <w:t>е</w:t>
      </w:r>
      <w:r>
        <w:rPr>
          <w:b w:val="0"/>
          <w:caps/>
          <w:sz w:val="18"/>
          <w:szCs w:val="18"/>
          <w:u w:val="single"/>
        </w:rPr>
        <w:t>мия</w:t>
      </w:r>
    </w:p>
    <w:p w:rsidR="00865E0D" w:rsidRDefault="00865E0D" w:rsidP="00865E0D">
      <w:pPr>
        <w:pStyle w:val="2"/>
        <w:keepNext w:val="0"/>
        <w:widowControl w:val="0"/>
        <w:numPr>
          <w:ilvl w:val="1"/>
          <w:numId w:val="3"/>
        </w:numPr>
        <w:tabs>
          <w:tab w:val="clear" w:pos="1004"/>
          <w:tab w:val="num" w:pos="0"/>
        </w:tabs>
        <w:spacing w:before="0" w:after="0"/>
        <w:ind w:left="0" w:firstLine="0"/>
        <w:jc w:val="both"/>
        <w:rPr>
          <w:b w:val="0"/>
          <w:sz w:val="18"/>
          <w:szCs w:val="18"/>
        </w:rPr>
      </w:pPr>
      <w:r>
        <w:rPr>
          <w:b w:val="0"/>
          <w:sz w:val="18"/>
          <w:szCs w:val="18"/>
        </w:rPr>
        <w:t>Страховая сумма - это денежная сумма, в пределах которой Страховщик несет ответственность за выполнение своих обязательств по договору страхования и которая определяется соглашением Стр</w:t>
      </w:r>
      <w:r>
        <w:rPr>
          <w:b w:val="0"/>
          <w:sz w:val="18"/>
          <w:szCs w:val="18"/>
        </w:rPr>
        <w:t>а</w:t>
      </w:r>
      <w:r>
        <w:rPr>
          <w:b w:val="0"/>
          <w:sz w:val="18"/>
          <w:szCs w:val="18"/>
        </w:rPr>
        <w:t>хователя со Страховщиком исходя из стоимости услуг, предоставляемых туроператором Участнику тура. Лимит ответственности равен стоимости услуг, предоставляемых туроператором (исключая стоимость визы или услуг на ее подготовку), либо стоимости конкретной услуги (услуг), предоставляемой туроператором, что должно быть оговорено в графе «Особые условия».  Лимит ответственн</w:t>
      </w:r>
      <w:r>
        <w:rPr>
          <w:b w:val="0"/>
          <w:sz w:val="18"/>
          <w:szCs w:val="18"/>
        </w:rPr>
        <w:t>о</w:t>
      </w:r>
      <w:r>
        <w:rPr>
          <w:b w:val="0"/>
          <w:sz w:val="18"/>
          <w:szCs w:val="18"/>
        </w:rPr>
        <w:t>сти в любом случае не должен превышать стоимость услуг предоставляемых туроператором участнику тура.</w:t>
      </w:r>
    </w:p>
    <w:p w:rsidR="00865E0D" w:rsidRDefault="00865E0D" w:rsidP="00865E0D">
      <w:pPr>
        <w:pStyle w:val="2"/>
        <w:keepNext w:val="0"/>
        <w:widowControl w:val="0"/>
        <w:numPr>
          <w:ilvl w:val="1"/>
          <w:numId w:val="3"/>
        </w:numPr>
        <w:tabs>
          <w:tab w:val="clear" w:pos="1004"/>
          <w:tab w:val="num" w:pos="0"/>
        </w:tabs>
        <w:spacing w:before="0" w:after="0"/>
        <w:ind w:left="0" w:firstLine="0"/>
        <w:jc w:val="both"/>
        <w:rPr>
          <w:b w:val="0"/>
          <w:sz w:val="18"/>
          <w:szCs w:val="18"/>
        </w:rPr>
      </w:pPr>
      <w:r>
        <w:rPr>
          <w:b w:val="0"/>
          <w:sz w:val="18"/>
          <w:szCs w:val="18"/>
        </w:rPr>
        <w:t>Страховой премией является плата за страхование, которую Страхователь обязан уплатить Стр</w:t>
      </w:r>
      <w:r>
        <w:rPr>
          <w:b w:val="0"/>
          <w:sz w:val="18"/>
          <w:szCs w:val="18"/>
        </w:rPr>
        <w:t>а</w:t>
      </w:r>
      <w:r>
        <w:rPr>
          <w:b w:val="0"/>
          <w:sz w:val="18"/>
          <w:szCs w:val="18"/>
        </w:rPr>
        <w:t>ховщику в соответствии с договором страхования.</w:t>
      </w:r>
    </w:p>
    <w:p w:rsidR="00865E0D" w:rsidRDefault="00865E0D" w:rsidP="00865E0D">
      <w:pPr>
        <w:pStyle w:val="2"/>
        <w:keepNext w:val="0"/>
        <w:widowControl w:val="0"/>
        <w:numPr>
          <w:ilvl w:val="1"/>
          <w:numId w:val="3"/>
        </w:numPr>
        <w:tabs>
          <w:tab w:val="clear" w:pos="1004"/>
          <w:tab w:val="num" w:pos="0"/>
        </w:tabs>
        <w:spacing w:before="0" w:after="0"/>
        <w:ind w:left="0" w:firstLine="0"/>
        <w:jc w:val="both"/>
        <w:rPr>
          <w:b w:val="0"/>
          <w:sz w:val="18"/>
          <w:szCs w:val="18"/>
        </w:rPr>
      </w:pPr>
      <w:r>
        <w:rPr>
          <w:b w:val="0"/>
          <w:sz w:val="18"/>
          <w:szCs w:val="18"/>
        </w:rPr>
        <w:t>Страховщик вправе применять к тарифным ставкам повышающие или понижающие коэффиц</w:t>
      </w:r>
      <w:r>
        <w:rPr>
          <w:b w:val="0"/>
          <w:sz w:val="18"/>
          <w:szCs w:val="18"/>
        </w:rPr>
        <w:t>и</w:t>
      </w:r>
      <w:r>
        <w:rPr>
          <w:b w:val="0"/>
          <w:sz w:val="18"/>
          <w:szCs w:val="18"/>
        </w:rPr>
        <w:t>енты исходя из различных обстоятельств, имеющих существенное значение для определения ст</w:t>
      </w:r>
      <w:r>
        <w:rPr>
          <w:b w:val="0"/>
          <w:sz w:val="18"/>
          <w:szCs w:val="18"/>
        </w:rPr>
        <w:t>е</w:t>
      </w:r>
      <w:r>
        <w:rPr>
          <w:b w:val="0"/>
          <w:sz w:val="18"/>
          <w:szCs w:val="18"/>
        </w:rPr>
        <w:t>пени страхового риска.</w:t>
      </w:r>
    </w:p>
    <w:p w:rsidR="00865E0D" w:rsidRDefault="00865E0D" w:rsidP="00865E0D">
      <w:pPr>
        <w:rPr>
          <w:rFonts w:ascii="Arial" w:hAnsi="Arial" w:cs="Arial"/>
          <w:sz w:val="18"/>
          <w:szCs w:val="18"/>
        </w:rPr>
      </w:pPr>
      <w:r>
        <w:rPr>
          <w:rFonts w:ascii="Arial" w:hAnsi="Arial" w:cs="Arial"/>
          <w:sz w:val="18"/>
          <w:szCs w:val="18"/>
        </w:rPr>
        <w:t>5.4.         Договором страхования может быть предусмотрена безусловная франшиза - часть ущерба, не подлежащая возмещению Страховщиком</w:t>
      </w:r>
      <w:r>
        <w:rPr>
          <w:rFonts w:ascii="Arial" w:hAnsi="Arial" w:cs="Arial"/>
          <w:sz w:val="18"/>
          <w:szCs w:val="18"/>
          <w:lang w:val="en-US"/>
        </w:rPr>
        <w:t xml:space="preserve"> -</w:t>
      </w:r>
      <w:r>
        <w:rPr>
          <w:rFonts w:ascii="Arial" w:hAnsi="Arial" w:cs="Arial"/>
          <w:sz w:val="18"/>
          <w:szCs w:val="18"/>
        </w:rPr>
        <w:t xml:space="preserve"> в размере 15% от стр</w:t>
      </w:r>
      <w:r>
        <w:rPr>
          <w:rFonts w:ascii="Arial" w:hAnsi="Arial" w:cs="Arial"/>
          <w:sz w:val="18"/>
          <w:szCs w:val="18"/>
        </w:rPr>
        <w:t>а</w:t>
      </w:r>
      <w:r>
        <w:rPr>
          <w:rFonts w:ascii="Arial" w:hAnsi="Arial" w:cs="Arial"/>
          <w:sz w:val="18"/>
          <w:szCs w:val="18"/>
        </w:rPr>
        <w:t>ховой суммы.</w:t>
      </w:r>
    </w:p>
    <w:p w:rsidR="00865E0D" w:rsidRDefault="00865E0D" w:rsidP="00865E0D">
      <w:pPr>
        <w:pStyle w:val="2"/>
        <w:keepNext w:val="0"/>
        <w:widowControl w:val="0"/>
        <w:numPr>
          <w:ilvl w:val="1"/>
          <w:numId w:val="14"/>
        </w:numPr>
        <w:tabs>
          <w:tab w:val="clear" w:pos="360"/>
          <w:tab w:val="num" w:pos="0"/>
        </w:tabs>
        <w:spacing w:before="0" w:after="0"/>
        <w:ind w:left="0" w:firstLine="0"/>
        <w:jc w:val="both"/>
        <w:rPr>
          <w:b w:val="0"/>
          <w:sz w:val="18"/>
          <w:szCs w:val="18"/>
        </w:rPr>
      </w:pPr>
      <w:r>
        <w:rPr>
          <w:b w:val="0"/>
          <w:sz w:val="18"/>
          <w:szCs w:val="18"/>
        </w:rPr>
        <w:t>Страховая премия уплачивается при заключении договора страхования и вносится разовым платежом за весь период страхования. Оплата может производиться безналичным расчетом или нали</w:t>
      </w:r>
      <w:r>
        <w:rPr>
          <w:b w:val="0"/>
          <w:sz w:val="18"/>
          <w:szCs w:val="18"/>
        </w:rPr>
        <w:t>ч</w:t>
      </w:r>
      <w:r>
        <w:rPr>
          <w:b w:val="0"/>
          <w:sz w:val="18"/>
          <w:szCs w:val="18"/>
        </w:rPr>
        <w:t>ными деньгами.</w:t>
      </w:r>
    </w:p>
    <w:p w:rsidR="00865E0D" w:rsidRDefault="00865E0D" w:rsidP="00865E0D">
      <w:pPr>
        <w:rPr>
          <w:rFonts w:ascii="Arial" w:hAnsi="Arial" w:cs="Arial"/>
          <w:sz w:val="18"/>
          <w:szCs w:val="18"/>
        </w:rPr>
      </w:pPr>
    </w:p>
    <w:p w:rsidR="00865E0D" w:rsidRDefault="00865E0D" w:rsidP="00865E0D">
      <w:pPr>
        <w:pStyle w:val="1"/>
        <w:keepNext w:val="0"/>
        <w:widowControl w:val="0"/>
        <w:numPr>
          <w:ilvl w:val="0"/>
          <w:numId w:val="14"/>
        </w:numPr>
        <w:spacing w:before="0" w:after="0"/>
        <w:rPr>
          <w:b w:val="0"/>
          <w:sz w:val="18"/>
          <w:szCs w:val="18"/>
          <w:u w:val="single"/>
        </w:rPr>
      </w:pPr>
      <w:r>
        <w:rPr>
          <w:b w:val="0"/>
          <w:sz w:val="18"/>
          <w:szCs w:val="18"/>
          <w:u w:val="single"/>
        </w:rPr>
        <w:t>Период действия договора страхования</w:t>
      </w:r>
    </w:p>
    <w:p w:rsidR="00865E0D" w:rsidRDefault="00865E0D" w:rsidP="00865E0D">
      <w:pPr>
        <w:pStyle w:val="a8"/>
        <w:ind w:left="0"/>
        <w:rPr>
          <w:rFonts w:ascii="Arial" w:hAnsi="Arial"/>
          <w:color w:val="auto"/>
          <w:sz w:val="18"/>
          <w:szCs w:val="18"/>
        </w:rPr>
      </w:pPr>
      <w:r>
        <w:rPr>
          <w:rFonts w:ascii="Arial" w:hAnsi="Arial"/>
          <w:color w:val="auto"/>
          <w:sz w:val="18"/>
          <w:szCs w:val="18"/>
        </w:rPr>
        <w:t>6.1. Договор страхования вступает в силу в 00.00 часов дня, следующего за днем поступления стр</w:t>
      </w:r>
      <w:r>
        <w:rPr>
          <w:rFonts w:ascii="Arial" w:hAnsi="Arial"/>
          <w:color w:val="auto"/>
          <w:sz w:val="18"/>
          <w:szCs w:val="18"/>
        </w:rPr>
        <w:t>а</w:t>
      </w:r>
      <w:r>
        <w:rPr>
          <w:rFonts w:ascii="Arial" w:hAnsi="Arial"/>
          <w:color w:val="auto"/>
          <w:sz w:val="18"/>
          <w:szCs w:val="18"/>
        </w:rPr>
        <w:t>ховой премии на счет Страховщика или получения страховой премии уполномоченными представ</w:t>
      </w:r>
      <w:r>
        <w:rPr>
          <w:rFonts w:ascii="Arial" w:hAnsi="Arial"/>
          <w:color w:val="auto"/>
          <w:sz w:val="18"/>
          <w:szCs w:val="18"/>
        </w:rPr>
        <w:t>и</w:t>
      </w:r>
      <w:r>
        <w:rPr>
          <w:rFonts w:ascii="Arial" w:hAnsi="Arial"/>
          <w:color w:val="auto"/>
          <w:sz w:val="18"/>
          <w:szCs w:val="18"/>
        </w:rPr>
        <w:t>телями Страховщика, но не ранее даты, указанной в договоре, как дата начала страхования, если в договоре не предусмо</w:t>
      </w:r>
      <w:r>
        <w:rPr>
          <w:rFonts w:ascii="Arial" w:hAnsi="Arial"/>
          <w:color w:val="auto"/>
          <w:sz w:val="18"/>
          <w:szCs w:val="18"/>
        </w:rPr>
        <w:t>т</w:t>
      </w:r>
      <w:r>
        <w:rPr>
          <w:rFonts w:ascii="Arial" w:hAnsi="Arial"/>
          <w:color w:val="auto"/>
          <w:sz w:val="18"/>
          <w:szCs w:val="18"/>
        </w:rPr>
        <w:t>рено иное.</w:t>
      </w:r>
    </w:p>
    <w:p w:rsidR="00865E0D" w:rsidRDefault="00865E0D" w:rsidP="00865E0D">
      <w:pPr>
        <w:pStyle w:val="a8"/>
        <w:ind w:left="0"/>
        <w:rPr>
          <w:rFonts w:ascii="Arial" w:hAnsi="Arial"/>
          <w:color w:val="auto"/>
          <w:sz w:val="18"/>
          <w:szCs w:val="18"/>
        </w:rPr>
      </w:pPr>
      <w:r>
        <w:rPr>
          <w:rFonts w:ascii="Arial" w:hAnsi="Arial"/>
          <w:color w:val="auto"/>
          <w:sz w:val="18"/>
          <w:szCs w:val="18"/>
        </w:rPr>
        <w:t>6.2. Договор страхования оканчивается в день, указанный в договоре как день его окончания, но не позднее дня око</w:t>
      </w:r>
      <w:r>
        <w:rPr>
          <w:rFonts w:ascii="Arial" w:hAnsi="Arial"/>
          <w:color w:val="auto"/>
          <w:sz w:val="18"/>
          <w:szCs w:val="18"/>
        </w:rPr>
        <w:t>н</w:t>
      </w:r>
      <w:r>
        <w:rPr>
          <w:rFonts w:ascii="Arial" w:hAnsi="Arial"/>
          <w:color w:val="auto"/>
          <w:sz w:val="18"/>
          <w:szCs w:val="18"/>
        </w:rPr>
        <w:t>чания тура.</w:t>
      </w:r>
    </w:p>
    <w:p w:rsidR="00865E0D" w:rsidRDefault="00865E0D" w:rsidP="00865E0D">
      <w:pPr>
        <w:pStyle w:val="a8"/>
        <w:ind w:firstLine="284"/>
        <w:rPr>
          <w:rFonts w:ascii="Times New Roman" w:hAnsi="Times New Roman"/>
          <w:color w:val="auto"/>
          <w:sz w:val="18"/>
          <w:szCs w:val="18"/>
        </w:rPr>
      </w:pPr>
    </w:p>
    <w:p w:rsidR="00865E0D" w:rsidRDefault="00865E0D" w:rsidP="00865E0D">
      <w:pPr>
        <w:pStyle w:val="a8"/>
        <w:ind w:firstLine="284"/>
        <w:rPr>
          <w:rFonts w:ascii="Times New Roman" w:hAnsi="Times New Roman"/>
          <w:color w:val="auto"/>
          <w:sz w:val="18"/>
          <w:szCs w:val="18"/>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заключение договоpа стpахования</w:t>
      </w:r>
    </w:p>
    <w:p w:rsidR="00865E0D" w:rsidRDefault="00865E0D" w:rsidP="00865E0D">
      <w:pPr>
        <w:pStyle w:val="2"/>
        <w:rPr>
          <w:b w:val="0"/>
          <w:sz w:val="18"/>
          <w:szCs w:val="18"/>
        </w:rPr>
      </w:pPr>
      <w:r>
        <w:rPr>
          <w:b w:val="0"/>
          <w:sz w:val="18"/>
          <w:szCs w:val="18"/>
        </w:rPr>
        <w:t>7.1.Для заключения договора страхования расходов, возникших вследствие отмены или  изменения ср</w:t>
      </w:r>
      <w:r>
        <w:rPr>
          <w:b w:val="0"/>
          <w:sz w:val="18"/>
          <w:szCs w:val="18"/>
        </w:rPr>
        <w:t>о</w:t>
      </w:r>
      <w:r>
        <w:rPr>
          <w:b w:val="0"/>
          <w:sz w:val="18"/>
          <w:szCs w:val="18"/>
        </w:rPr>
        <w:t>ков пребывания за границей, Страхователь должен представить Страховщику письменное заявление установленной формы о своем намерении закл</w:t>
      </w:r>
      <w:r>
        <w:rPr>
          <w:b w:val="0"/>
          <w:sz w:val="18"/>
          <w:szCs w:val="18"/>
        </w:rPr>
        <w:t>ю</w:t>
      </w:r>
      <w:r>
        <w:rPr>
          <w:b w:val="0"/>
          <w:sz w:val="18"/>
          <w:szCs w:val="18"/>
        </w:rPr>
        <w:t>чить договор страхования.</w:t>
      </w:r>
    </w:p>
    <w:p w:rsidR="00865E0D" w:rsidRDefault="00865E0D" w:rsidP="00865E0D">
      <w:pPr>
        <w:pStyle w:val="2"/>
        <w:rPr>
          <w:b w:val="0"/>
          <w:sz w:val="18"/>
          <w:szCs w:val="18"/>
        </w:rPr>
      </w:pPr>
      <w:r>
        <w:rPr>
          <w:b w:val="0"/>
          <w:sz w:val="18"/>
          <w:szCs w:val="18"/>
        </w:rPr>
        <w:t>7.2.Пpи заключении договора страхования Страхователь обязан сообщить Страховщику обо всех и</w:t>
      </w:r>
      <w:r>
        <w:rPr>
          <w:b w:val="0"/>
          <w:sz w:val="18"/>
          <w:szCs w:val="18"/>
        </w:rPr>
        <w:t>з</w:t>
      </w:r>
      <w:r>
        <w:rPr>
          <w:b w:val="0"/>
          <w:sz w:val="18"/>
          <w:szCs w:val="18"/>
        </w:rPr>
        <w:t>вестных ему обстоятельствах, имеющих значение для оценки страхового риска.</w:t>
      </w:r>
    </w:p>
    <w:p w:rsidR="00865E0D" w:rsidRDefault="00865E0D" w:rsidP="00865E0D">
      <w:pPr>
        <w:rPr>
          <w:rFonts w:ascii="Arial" w:hAnsi="Arial" w:cs="Arial"/>
          <w:sz w:val="18"/>
          <w:szCs w:val="18"/>
        </w:rPr>
      </w:pPr>
      <w:r>
        <w:rPr>
          <w:rFonts w:ascii="Arial" w:hAnsi="Arial" w:cs="Arial"/>
          <w:sz w:val="18"/>
          <w:szCs w:val="18"/>
        </w:rPr>
        <w:t xml:space="preserve">7.3. Договор страхования заключается одновременно с  </w:t>
      </w:r>
      <w:r>
        <w:rPr>
          <w:rFonts w:ascii="Arial" w:hAnsi="Arial" w:cs="Arial"/>
          <w:sz w:val="18"/>
          <w:szCs w:val="18"/>
          <w:u w:val="single"/>
        </w:rPr>
        <w:t>полной единовременной оплатой или предоплатой туристических услуг туроператору</w:t>
      </w:r>
      <w:r>
        <w:rPr>
          <w:rFonts w:ascii="Arial" w:hAnsi="Arial" w:cs="Arial"/>
          <w:sz w:val="18"/>
          <w:szCs w:val="18"/>
        </w:rPr>
        <w:t>. Факт заключения договора страхования удостоверяется выдаваемым Страхователю страховым полисом.</w:t>
      </w:r>
    </w:p>
    <w:p w:rsidR="00865E0D" w:rsidRDefault="00865E0D" w:rsidP="00865E0D">
      <w:pPr>
        <w:pStyle w:val="2"/>
        <w:rPr>
          <w:b w:val="0"/>
          <w:sz w:val="18"/>
          <w:szCs w:val="18"/>
        </w:rPr>
      </w:pPr>
      <w:r>
        <w:rPr>
          <w:b w:val="0"/>
          <w:sz w:val="18"/>
          <w:szCs w:val="18"/>
        </w:rPr>
        <w:t>7.4.Страхователь обязан сообщать Страховщику обо всех известных ему изменениях в степени страхового ри</w:t>
      </w:r>
      <w:r>
        <w:rPr>
          <w:b w:val="0"/>
          <w:sz w:val="18"/>
          <w:szCs w:val="18"/>
        </w:rPr>
        <w:t>с</w:t>
      </w:r>
      <w:r>
        <w:rPr>
          <w:b w:val="0"/>
          <w:sz w:val="18"/>
          <w:szCs w:val="18"/>
        </w:rPr>
        <w:t>ка, происходящих в период действия договора страхования.</w:t>
      </w:r>
    </w:p>
    <w:p w:rsidR="00865E0D" w:rsidRDefault="00865E0D" w:rsidP="00865E0D">
      <w:pPr>
        <w:rPr>
          <w:rFonts w:ascii="Arial" w:hAnsi="Arial" w:cs="Arial"/>
          <w:sz w:val="18"/>
          <w:szCs w:val="18"/>
        </w:rPr>
      </w:pPr>
      <w:r>
        <w:rPr>
          <w:rFonts w:ascii="Arial" w:hAnsi="Arial" w:cs="Arial"/>
          <w:sz w:val="18"/>
          <w:szCs w:val="18"/>
        </w:rPr>
        <w:t>7.5.  Страховщик вправе отказать в заключении договора страхования по причинам, относящимся к компете</w:t>
      </w:r>
      <w:r>
        <w:rPr>
          <w:rFonts w:ascii="Arial" w:hAnsi="Arial" w:cs="Arial"/>
          <w:sz w:val="18"/>
          <w:szCs w:val="18"/>
        </w:rPr>
        <w:t>н</w:t>
      </w:r>
      <w:r>
        <w:rPr>
          <w:rFonts w:ascii="Arial" w:hAnsi="Arial" w:cs="Arial"/>
          <w:sz w:val="18"/>
          <w:szCs w:val="18"/>
        </w:rPr>
        <w:t>ции страховщика в оценке страхового риска.</w:t>
      </w:r>
    </w:p>
    <w:p w:rsidR="00865E0D" w:rsidRDefault="00865E0D" w:rsidP="00865E0D">
      <w:pPr>
        <w:rPr>
          <w:rFonts w:ascii="Arial" w:hAnsi="Arial" w:cs="Arial"/>
          <w:sz w:val="18"/>
          <w:szCs w:val="18"/>
        </w:rPr>
      </w:pPr>
      <w:r>
        <w:rPr>
          <w:rFonts w:ascii="Arial" w:hAnsi="Arial"/>
          <w:sz w:val="18"/>
          <w:szCs w:val="18"/>
        </w:rPr>
        <w:t>7.6. При неуплате страховой премии в полном объеме договор страхования считается не вступившим в силу.</w:t>
      </w:r>
    </w:p>
    <w:p w:rsidR="00865E0D" w:rsidRPr="000E5ED0" w:rsidRDefault="00865E0D" w:rsidP="00865E0D">
      <w:pPr>
        <w:rPr>
          <w:rFonts w:ascii="Arial" w:hAnsi="Arial" w:cs="Arial"/>
          <w:sz w:val="18"/>
          <w:szCs w:val="18"/>
        </w:rPr>
      </w:pPr>
      <w:r>
        <w:rPr>
          <w:rFonts w:ascii="Arial" w:hAnsi="Arial" w:cs="Arial"/>
          <w:sz w:val="18"/>
          <w:szCs w:val="18"/>
        </w:rPr>
        <w:t xml:space="preserve">7.7. </w:t>
      </w:r>
      <w:r w:rsidRPr="000E5ED0">
        <w:rPr>
          <w:rFonts w:ascii="Arial" w:hAnsi="Arial" w:cs="Arial"/>
          <w:sz w:val="18"/>
          <w:szCs w:val="18"/>
        </w:rPr>
        <w:t xml:space="preserve">В случае расторжения договора страхования по инициативе страхователя уплаченная премия возврату не подлежит. </w:t>
      </w:r>
    </w:p>
    <w:p w:rsidR="00865E0D" w:rsidRDefault="00865E0D" w:rsidP="00865E0D">
      <w:pPr>
        <w:ind w:firstLine="284"/>
        <w:rPr>
          <w:rFonts w:ascii="Arial" w:hAnsi="Arial" w:cs="Arial"/>
          <w:sz w:val="18"/>
          <w:szCs w:val="18"/>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ДействиЯ сторон при наступлении страхового случая</w:t>
      </w:r>
    </w:p>
    <w:p w:rsidR="00865E0D" w:rsidRDefault="00865E0D" w:rsidP="00865E0D">
      <w:pPr>
        <w:pStyle w:val="2"/>
        <w:keepNext w:val="0"/>
        <w:widowControl w:val="0"/>
        <w:numPr>
          <w:ilvl w:val="1"/>
          <w:numId w:val="2"/>
        </w:numPr>
        <w:tabs>
          <w:tab w:val="clear" w:pos="360"/>
          <w:tab w:val="num" w:pos="0"/>
        </w:tabs>
        <w:spacing w:before="0" w:after="0"/>
        <w:ind w:left="0" w:firstLine="0"/>
        <w:jc w:val="both"/>
        <w:rPr>
          <w:b w:val="0"/>
          <w:sz w:val="18"/>
          <w:szCs w:val="18"/>
        </w:rPr>
      </w:pPr>
      <w:r>
        <w:rPr>
          <w:b w:val="0"/>
          <w:sz w:val="18"/>
          <w:szCs w:val="18"/>
        </w:rPr>
        <w:t>При наступлении страхового случая Страхователь (Участник тура) обязан незамедлител</w:t>
      </w:r>
      <w:r>
        <w:rPr>
          <w:b w:val="0"/>
          <w:sz w:val="18"/>
          <w:szCs w:val="18"/>
        </w:rPr>
        <w:t>ь</w:t>
      </w:r>
      <w:r>
        <w:rPr>
          <w:b w:val="0"/>
          <w:sz w:val="18"/>
          <w:szCs w:val="18"/>
        </w:rPr>
        <w:t xml:space="preserve">но в письменной форме заявить Страховщику о его наступлении. В заявлении должны быть указаны характер и обстоятельства страхового случая. </w:t>
      </w:r>
    </w:p>
    <w:p w:rsidR="00865E0D" w:rsidRDefault="00865E0D" w:rsidP="00865E0D">
      <w:pPr>
        <w:pStyle w:val="2"/>
        <w:ind w:firstLine="709"/>
        <w:rPr>
          <w:b w:val="0"/>
          <w:sz w:val="18"/>
          <w:szCs w:val="18"/>
        </w:rPr>
      </w:pPr>
      <w:r>
        <w:rPr>
          <w:b w:val="0"/>
          <w:sz w:val="18"/>
          <w:szCs w:val="18"/>
        </w:rPr>
        <w:t>К заявлению должны быть приложены  следующие документы (при необходимости нотариально заверенные переводы оригин</w:t>
      </w:r>
      <w:r>
        <w:rPr>
          <w:b w:val="0"/>
          <w:sz w:val="18"/>
          <w:szCs w:val="18"/>
        </w:rPr>
        <w:t>а</w:t>
      </w:r>
      <w:r>
        <w:rPr>
          <w:b w:val="0"/>
          <w:sz w:val="18"/>
          <w:szCs w:val="18"/>
        </w:rPr>
        <w:t>лов документов, составленных на ином, чем русский, языке):</w:t>
      </w:r>
    </w:p>
    <w:p w:rsidR="00865E0D" w:rsidRDefault="00865E0D" w:rsidP="00865E0D">
      <w:pPr>
        <w:pStyle w:val="3"/>
        <w:keepNext w:val="0"/>
        <w:widowControl w:val="0"/>
        <w:numPr>
          <w:ilvl w:val="2"/>
          <w:numId w:val="2"/>
        </w:numPr>
        <w:tabs>
          <w:tab w:val="clear" w:pos="1288"/>
          <w:tab w:val="num" w:pos="1800"/>
        </w:tabs>
        <w:spacing w:before="0" w:after="0"/>
        <w:ind w:left="0" w:firstLine="709"/>
        <w:jc w:val="both"/>
        <w:rPr>
          <w:b w:val="0"/>
          <w:sz w:val="18"/>
          <w:szCs w:val="18"/>
        </w:rPr>
      </w:pPr>
      <w:r>
        <w:rPr>
          <w:b w:val="0"/>
          <w:sz w:val="18"/>
          <w:szCs w:val="18"/>
        </w:rPr>
        <w:t>оригинал договора по предоставлению туристических услуг и оригинал договора страх</w:t>
      </w:r>
      <w:r>
        <w:rPr>
          <w:b w:val="0"/>
          <w:sz w:val="18"/>
          <w:szCs w:val="18"/>
        </w:rPr>
        <w:t>о</w:t>
      </w:r>
      <w:r>
        <w:rPr>
          <w:b w:val="0"/>
          <w:sz w:val="18"/>
          <w:szCs w:val="18"/>
        </w:rPr>
        <w:t>вания расходов, возникших вследствие отмены поездки за границу;</w:t>
      </w:r>
    </w:p>
    <w:p w:rsidR="00865E0D" w:rsidRDefault="00865E0D" w:rsidP="00865E0D">
      <w:pPr>
        <w:pStyle w:val="3"/>
        <w:keepNext w:val="0"/>
        <w:widowControl w:val="0"/>
        <w:numPr>
          <w:ilvl w:val="2"/>
          <w:numId w:val="2"/>
        </w:numPr>
        <w:tabs>
          <w:tab w:val="clear" w:pos="1288"/>
          <w:tab w:val="num" w:pos="1800"/>
        </w:tabs>
        <w:spacing w:before="0" w:after="0"/>
        <w:ind w:left="0" w:firstLine="709"/>
        <w:jc w:val="both"/>
        <w:rPr>
          <w:b w:val="0"/>
          <w:sz w:val="18"/>
          <w:szCs w:val="18"/>
        </w:rPr>
      </w:pPr>
      <w:r>
        <w:rPr>
          <w:b w:val="0"/>
          <w:sz w:val="18"/>
          <w:szCs w:val="18"/>
        </w:rPr>
        <w:t>документы, подтверждающие получение туроператором денежных средств на оплату тура;</w:t>
      </w:r>
    </w:p>
    <w:p w:rsidR="00865E0D" w:rsidRDefault="00865E0D" w:rsidP="00865E0D">
      <w:pPr>
        <w:pStyle w:val="3"/>
        <w:keepNext w:val="0"/>
        <w:widowControl w:val="0"/>
        <w:numPr>
          <w:ilvl w:val="2"/>
          <w:numId w:val="2"/>
        </w:numPr>
        <w:tabs>
          <w:tab w:val="clear" w:pos="1288"/>
          <w:tab w:val="num" w:pos="1800"/>
        </w:tabs>
        <w:spacing w:before="0" w:after="0"/>
        <w:ind w:left="0" w:firstLine="709"/>
        <w:jc w:val="both"/>
        <w:rPr>
          <w:b w:val="0"/>
          <w:sz w:val="18"/>
          <w:szCs w:val="18"/>
        </w:rPr>
      </w:pPr>
      <w:r>
        <w:rPr>
          <w:b w:val="0"/>
          <w:sz w:val="18"/>
          <w:szCs w:val="18"/>
        </w:rPr>
        <w:t>документы, подтверждающие возврат туроператором части денежных средств согласно положений аннуляции тура туроператором в случае отмены зарубежной поездки;</w:t>
      </w:r>
    </w:p>
    <w:p w:rsidR="00865E0D" w:rsidRDefault="00865E0D" w:rsidP="00865E0D">
      <w:pPr>
        <w:pStyle w:val="3"/>
        <w:keepNext w:val="0"/>
        <w:widowControl w:val="0"/>
        <w:numPr>
          <w:ilvl w:val="2"/>
          <w:numId w:val="15"/>
        </w:numPr>
        <w:spacing w:before="0" w:after="0"/>
        <w:jc w:val="both"/>
        <w:rPr>
          <w:b w:val="0"/>
          <w:sz w:val="18"/>
          <w:szCs w:val="18"/>
        </w:rPr>
      </w:pPr>
      <w:r>
        <w:rPr>
          <w:b w:val="0"/>
          <w:sz w:val="18"/>
          <w:szCs w:val="18"/>
        </w:rPr>
        <w:t xml:space="preserve">в случае реализации тура через туристическое </w:t>
      </w:r>
      <w:r w:rsidR="00E66DF5">
        <w:rPr>
          <w:b w:val="0"/>
          <w:sz w:val="18"/>
          <w:szCs w:val="18"/>
        </w:rPr>
        <w:t>агентство</w:t>
      </w:r>
      <w:r>
        <w:rPr>
          <w:b w:val="0"/>
          <w:sz w:val="18"/>
          <w:szCs w:val="18"/>
        </w:rPr>
        <w:t xml:space="preserve"> предоставить копию договора между туроператором и </w:t>
      </w:r>
      <w:r w:rsidR="00E66DF5">
        <w:rPr>
          <w:b w:val="0"/>
          <w:sz w:val="18"/>
          <w:szCs w:val="18"/>
        </w:rPr>
        <w:t>турагентством</w:t>
      </w:r>
      <w:r>
        <w:rPr>
          <w:b w:val="0"/>
          <w:sz w:val="18"/>
          <w:szCs w:val="18"/>
        </w:rPr>
        <w:t>;</w:t>
      </w:r>
    </w:p>
    <w:p w:rsidR="00865E0D" w:rsidRDefault="00865E0D" w:rsidP="00865E0D">
      <w:pPr>
        <w:pStyle w:val="3"/>
        <w:numPr>
          <w:ilvl w:val="2"/>
          <w:numId w:val="15"/>
        </w:numPr>
        <w:spacing w:before="0" w:after="0"/>
        <w:jc w:val="both"/>
        <w:rPr>
          <w:b w:val="0"/>
          <w:sz w:val="18"/>
          <w:szCs w:val="18"/>
        </w:rPr>
      </w:pPr>
      <w:r>
        <w:rPr>
          <w:b w:val="0"/>
          <w:sz w:val="18"/>
          <w:szCs w:val="18"/>
        </w:rPr>
        <w:lastRenderedPageBreak/>
        <w:t>финансовый документ туроператора, подтверждающий убытки Участника тура, понесенные вследствие примененных штрафных санкций, установленных за отмену поездки в дог</w:t>
      </w:r>
      <w:r>
        <w:rPr>
          <w:b w:val="0"/>
          <w:sz w:val="18"/>
          <w:szCs w:val="18"/>
        </w:rPr>
        <w:t>о</w:t>
      </w:r>
      <w:r>
        <w:rPr>
          <w:b w:val="0"/>
          <w:sz w:val="18"/>
          <w:szCs w:val="18"/>
        </w:rPr>
        <w:t>воре по предоставлению туристических услуг;</w:t>
      </w:r>
    </w:p>
    <w:p w:rsidR="00865E0D" w:rsidRDefault="00865E0D" w:rsidP="00865E0D">
      <w:pPr>
        <w:pStyle w:val="3"/>
        <w:numPr>
          <w:ilvl w:val="2"/>
          <w:numId w:val="15"/>
        </w:numPr>
        <w:spacing w:before="0" w:after="0"/>
        <w:jc w:val="both"/>
        <w:rPr>
          <w:b w:val="0"/>
          <w:sz w:val="18"/>
          <w:szCs w:val="18"/>
        </w:rPr>
      </w:pPr>
      <w:r>
        <w:rPr>
          <w:b w:val="0"/>
          <w:sz w:val="18"/>
          <w:szCs w:val="18"/>
        </w:rPr>
        <w:t>Документы транспортных компаний, услугами которых не воспользовался Участник тура в связи с отменой поездки;</w:t>
      </w:r>
    </w:p>
    <w:p w:rsidR="00865E0D" w:rsidRDefault="00865E0D" w:rsidP="00865E0D">
      <w:pPr>
        <w:pStyle w:val="3"/>
        <w:keepNext w:val="0"/>
        <w:widowControl w:val="0"/>
        <w:numPr>
          <w:ilvl w:val="2"/>
          <w:numId w:val="15"/>
        </w:numPr>
        <w:spacing w:before="0" w:after="0"/>
        <w:ind w:left="0" w:firstLine="709"/>
        <w:jc w:val="both"/>
        <w:rPr>
          <w:b w:val="0"/>
          <w:sz w:val="18"/>
          <w:szCs w:val="18"/>
        </w:rPr>
      </w:pPr>
      <w:r>
        <w:rPr>
          <w:b w:val="0"/>
          <w:sz w:val="18"/>
          <w:szCs w:val="18"/>
        </w:rPr>
        <w:t>документы и сведения, необходимые для установления характера страхового случая, а име</w:t>
      </w:r>
      <w:r>
        <w:rPr>
          <w:b w:val="0"/>
          <w:sz w:val="18"/>
          <w:szCs w:val="18"/>
        </w:rPr>
        <w:t>н</w:t>
      </w:r>
      <w:r>
        <w:rPr>
          <w:b w:val="0"/>
          <w:sz w:val="18"/>
          <w:szCs w:val="18"/>
        </w:rPr>
        <w:t xml:space="preserve">но: </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 xml:space="preserve">при невозможности совершения поездки вследствие смерти или болезни Участника тура или его близкого родственника, требующей госпитализации – </w:t>
      </w:r>
      <w:r>
        <w:rPr>
          <w:rFonts w:ascii="Arial" w:hAnsi="Arial" w:cs="Arial"/>
          <w:i/>
          <w:sz w:val="18"/>
          <w:szCs w:val="18"/>
        </w:rPr>
        <w:t>выписной эпикриз из медицинского учреждения (стационара), заверенный главным врачом и печатью учреждения</w:t>
      </w:r>
      <w:r>
        <w:rPr>
          <w:rFonts w:ascii="Arial" w:hAnsi="Arial" w:cs="Arial"/>
          <w:sz w:val="18"/>
          <w:szCs w:val="18"/>
        </w:rPr>
        <w:t xml:space="preserve">, нотариально заверенная копия свидетельства о смерти,  </w:t>
      </w:r>
      <w:r>
        <w:rPr>
          <w:rFonts w:ascii="Arial" w:hAnsi="Arial" w:cs="Arial"/>
          <w:i/>
          <w:sz w:val="18"/>
          <w:szCs w:val="18"/>
        </w:rPr>
        <w:t xml:space="preserve">медицинское заключение о смерти, </w:t>
      </w:r>
      <w:r>
        <w:rPr>
          <w:rFonts w:ascii="Arial" w:hAnsi="Arial" w:cs="Arial"/>
          <w:sz w:val="18"/>
          <w:szCs w:val="18"/>
        </w:rPr>
        <w:t>документы, по</w:t>
      </w:r>
      <w:r>
        <w:rPr>
          <w:rFonts w:ascii="Arial" w:hAnsi="Arial" w:cs="Arial"/>
          <w:sz w:val="18"/>
          <w:szCs w:val="18"/>
        </w:rPr>
        <w:t>д</w:t>
      </w:r>
      <w:r>
        <w:rPr>
          <w:rFonts w:ascii="Arial" w:hAnsi="Arial" w:cs="Arial"/>
          <w:sz w:val="18"/>
          <w:szCs w:val="18"/>
        </w:rPr>
        <w:t>тверждающие родственную связь Участника тура и близкого родстве</w:t>
      </w:r>
      <w:r>
        <w:rPr>
          <w:rFonts w:ascii="Arial" w:hAnsi="Arial" w:cs="Arial"/>
          <w:sz w:val="18"/>
          <w:szCs w:val="18"/>
        </w:rPr>
        <w:t>н</w:t>
      </w:r>
      <w:r>
        <w:rPr>
          <w:rFonts w:ascii="Arial" w:hAnsi="Arial" w:cs="Arial"/>
          <w:sz w:val="18"/>
          <w:szCs w:val="18"/>
        </w:rPr>
        <w:t xml:space="preserve">ника  </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 xml:space="preserve">при невозможности совершения поездки </w:t>
      </w:r>
      <w:r>
        <w:rPr>
          <w:rFonts w:ascii="Arial" w:hAnsi="Arial" w:cs="Arial"/>
          <w:sz w:val="18"/>
          <w:szCs w:val="18"/>
          <w:u w:val="single"/>
        </w:rPr>
        <w:t xml:space="preserve">в случае отказа в получении въездной визы или несвоевременного получения визы </w:t>
      </w:r>
      <w:r>
        <w:rPr>
          <w:rFonts w:ascii="Arial" w:hAnsi="Arial" w:cs="Arial"/>
          <w:sz w:val="18"/>
          <w:szCs w:val="18"/>
        </w:rPr>
        <w:t>- официал</w:t>
      </w:r>
      <w:r>
        <w:rPr>
          <w:rFonts w:ascii="Arial" w:hAnsi="Arial" w:cs="Arial"/>
          <w:sz w:val="18"/>
          <w:szCs w:val="18"/>
        </w:rPr>
        <w:t>ь</w:t>
      </w:r>
      <w:r>
        <w:rPr>
          <w:rFonts w:ascii="Arial" w:hAnsi="Arial" w:cs="Arial"/>
          <w:sz w:val="18"/>
          <w:szCs w:val="18"/>
        </w:rPr>
        <w:t>ный отказ консульской службы/посольства и/или оригинал загранпаспорта со шта</w:t>
      </w:r>
      <w:r>
        <w:rPr>
          <w:rFonts w:ascii="Arial" w:hAnsi="Arial" w:cs="Arial"/>
          <w:sz w:val="18"/>
          <w:szCs w:val="18"/>
        </w:rPr>
        <w:t>м</w:t>
      </w:r>
      <w:r>
        <w:rPr>
          <w:rFonts w:ascii="Arial" w:hAnsi="Arial" w:cs="Arial"/>
          <w:sz w:val="18"/>
          <w:szCs w:val="18"/>
        </w:rPr>
        <w:t>пом об отказе в выдаче визы,</w:t>
      </w:r>
      <w:r>
        <w:rPr>
          <w:rFonts w:ascii="Arial" w:hAnsi="Arial" w:cs="Arial"/>
          <w:i/>
          <w:sz w:val="18"/>
          <w:szCs w:val="18"/>
        </w:rPr>
        <w:t xml:space="preserve">  документы консульских служб, подтверждающие наступление страхового случая;</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при невозможности совершения Участником тура поездки вследствие судебного разбирательства – зав</w:t>
      </w:r>
      <w:r>
        <w:rPr>
          <w:rFonts w:ascii="Arial" w:hAnsi="Arial" w:cs="Arial"/>
          <w:sz w:val="18"/>
          <w:szCs w:val="18"/>
        </w:rPr>
        <w:t>е</w:t>
      </w:r>
      <w:r>
        <w:rPr>
          <w:rFonts w:ascii="Arial" w:hAnsi="Arial" w:cs="Arial"/>
          <w:sz w:val="18"/>
          <w:szCs w:val="18"/>
        </w:rPr>
        <w:t>ренная судом повестка, с подтверждением даты ее получения;</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при невозможности совершения поездки Участником тура  вследствие его призыва для прохо</w:t>
      </w:r>
      <w:r>
        <w:rPr>
          <w:rFonts w:ascii="Arial" w:hAnsi="Arial" w:cs="Arial"/>
          <w:sz w:val="18"/>
          <w:szCs w:val="18"/>
        </w:rPr>
        <w:t>ж</w:t>
      </w:r>
      <w:r>
        <w:rPr>
          <w:rFonts w:ascii="Arial" w:hAnsi="Arial" w:cs="Arial"/>
          <w:sz w:val="18"/>
          <w:szCs w:val="18"/>
        </w:rPr>
        <w:t>дения срочной службы в рядах Вооруженных Сил РФ или на военные сборы – заверенная военком</w:t>
      </w:r>
      <w:r>
        <w:rPr>
          <w:rFonts w:ascii="Arial" w:hAnsi="Arial" w:cs="Arial"/>
          <w:sz w:val="18"/>
          <w:szCs w:val="18"/>
        </w:rPr>
        <w:t>а</w:t>
      </w:r>
      <w:r>
        <w:rPr>
          <w:rFonts w:ascii="Arial" w:hAnsi="Arial" w:cs="Arial"/>
          <w:sz w:val="18"/>
          <w:szCs w:val="18"/>
        </w:rPr>
        <w:t xml:space="preserve">том повестка. </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при невозможности совершения поездки вследствие повреждения или гибели имущества Участника тура от пожара, возникшего в период действия договора – постановление противопожа</w:t>
      </w:r>
      <w:r>
        <w:rPr>
          <w:rFonts w:ascii="Arial" w:hAnsi="Arial" w:cs="Arial"/>
          <w:sz w:val="18"/>
          <w:szCs w:val="18"/>
        </w:rPr>
        <w:t>р</w:t>
      </w:r>
      <w:r>
        <w:rPr>
          <w:rFonts w:ascii="Arial" w:hAnsi="Arial" w:cs="Arial"/>
          <w:sz w:val="18"/>
          <w:szCs w:val="18"/>
        </w:rPr>
        <w:t>ной службы;</w:t>
      </w:r>
    </w:p>
    <w:p w:rsidR="00865E0D" w:rsidRDefault="00865E0D" w:rsidP="00865E0D">
      <w:pPr>
        <w:widowControl w:val="0"/>
        <w:numPr>
          <w:ilvl w:val="0"/>
          <w:numId w:val="7"/>
        </w:numPr>
        <w:jc w:val="both"/>
        <w:rPr>
          <w:rFonts w:ascii="Arial" w:hAnsi="Arial" w:cs="Arial"/>
          <w:sz w:val="18"/>
          <w:szCs w:val="18"/>
        </w:rPr>
      </w:pPr>
      <w:r>
        <w:rPr>
          <w:rFonts w:ascii="Arial" w:hAnsi="Arial" w:cs="Arial"/>
          <w:sz w:val="18"/>
          <w:szCs w:val="18"/>
        </w:rPr>
        <w:t xml:space="preserve">вследствие досрочного возвращения Участника тура из зарубежной поездки – </w:t>
      </w:r>
      <w:r>
        <w:rPr>
          <w:rFonts w:ascii="Arial" w:hAnsi="Arial" w:cs="Arial"/>
          <w:i/>
          <w:sz w:val="18"/>
          <w:szCs w:val="18"/>
        </w:rPr>
        <w:t>выписной эпикриз из медицинского учреждения (стационара), заверенный главным врачом и печатью учреждения</w:t>
      </w:r>
      <w:r>
        <w:rPr>
          <w:rFonts w:ascii="Arial" w:hAnsi="Arial" w:cs="Arial"/>
          <w:sz w:val="18"/>
          <w:szCs w:val="18"/>
        </w:rPr>
        <w:t>, нотариально заверенная копия свидетельства о смерти бли</w:t>
      </w:r>
      <w:r>
        <w:rPr>
          <w:rFonts w:ascii="Arial" w:hAnsi="Arial" w:cs="Arial"/>
          <w:sz w:val="18"/>
          <w:szCs w:val="18"/>
        </w:rPr>
        <w:t>з</w:t>
      </w:r>
      <w:r>
        <w:rPr>
          <w:rFonts w:ascii="Arial" w:hAnsi="Arial" w:cs="Arial"/>
          <w:sz w:val="18"/>
          <w:szCs w:val="18"/>
        </w:rPr>
        <w:t xml:space="preserve">ких родственников Участника тура, </w:t>
      </w:r>
      <w:r>
        <w:rPr>
          <w:rFonts w:ascii="Arial" w:hAnsi="Arial" w:cs="Arial"/>
          <w:i/>
          <w:sz w:val="18"/>
          <w:szCs w:val="18"/>
        </w:rPr>
        <w:t>медицинское заключение о смерти,</w:t>
      </w:r>
      <w:r>
        <w:rPr>
          <w:rFonts w:ascii="Arial" w:hAnsi="Arial" w:cs="Arial"/>
          <w:sz w:val="18"/>
          <w:szCs w:val="18"/>
        </w:rPr>
        <w:t xml:space="preserve"> документы, подтверждающие родственную связь Участника тура и близкого родственника.</w:t>
      </w:r>
    </w:p>
    <w:p w:rsidR="00865E0D" w:rsidRDefault="00865E0D" w:rsidP="00865E0D">
      <w:pPr>
        <w:pStyle w:val="2"/>
        <w:keepNext w:val="0"/>
        <w:widowControl w:val="0"/>
        <w:numPr>
          <w:ilvl w:val="1"/>
          <w:numId w:val="15"/>
        </w:numPr>
        <w:spacing w:before="0" w:after="0"/>
        <w:jc w:val="both"/>
        <w:rPr>
          <w:b w:val="0"/>
          <w:sz w:val="18"/>
          <w:szCs w:val="18"/>
        </w:rPr>
      </w:pPr>
      <w:r>
        <w:rPr>
          <w:b w:val="0"/>
          <w:sz w:val="18"/>
          <w:szCs w:val="18"/>
        </w:rPr>
        <w:t>Страховщик вправе направить официальный запрос туроператору для определения или подтвержд</w:t>
      </w:r>
      <w:r>
        <w:rPr>
          <w:b w:val="0"/>
          <w:sz w:val="18"/>
          <w:szCs w:val="18"/>
        </w:rPr>
        <w:t>е</w:t>
      </w:r>
      <w:r>
        <w:rPr>
          <w:b w:val="0"/>
          <w:sz w:val="18"/>
          <w:szCs w:val="18"/>
        </w:rPr>
        <w:t>ния размера материального ущерба на Участника тура.</w:t>
      </w:r>
    </w:p>
    <w:p w:rsidR="00865E0D" w:rsidRDefault="00865E0D" w:rsidP="00865E0D">
      <w:pPr>
        <w:pStyle w:val="2"/>
        <w:keepNext w:val="0"/>
        <w:widowControl w:val="0"/>
        <w:numPr>
          <w:ilvl w:val="1"/>
          <w:numId w:val="15"/>
        </w:numPr>
        <w:tabs>
          <w:tab w:val="left" w:pos="426"/>
        </w:tabs>
        <w:spacing w:before="0" w:after="0"/>
        <w:ind w:left="0" w:firstLine="0"/>
        <w:jc w:val="both"/>
        <w:rPr>
          <w:b w:val="0"/>
          <w:sz w:val="18"/>
          <w:szCs w:val="18"/>
        </w:rPr>
      </w:pPr>
      <w:r>
        <w:rPr>
          <w:b w:val="0"/>
          <w:sz w:val="18"/>
          <w:szCs w:val="18"/>
        </w:rPr>
        <w:t xml:space="preserve">        Страхователь  обязан незамедлительно заявить Туроператору об отмене п</w:t>
      </w:r>
      <w:r>
        <w:rPr>
          <w:b w:val="0"/>
          <w:sz w:val="18"/>
          <w:szCs w:val="18"/>
        </w:rPr>
        <w:t>о</w:t>
      </w:r>
      <w:r>
        <w:rPr>
          <w:b w:val="0"/>
          <w:sz w:val="18"/>
          <w:szCs w:val="18"/>
        </w:rPr>
        <w:t>ездки или о переносе ее сроков для максимального снижения штрафных санкций, уст</w:t>
      </w:r>
      <w:r>
        <w:rPr>
          <w:b w:val="0"/>
          <w:sz w:val="18"/>
          <w:szCs w:val="18"/>
        </w:rPr>
        <w:t>а</w:t>
      </w:r>
      <w:r>
        <w:rPr>
          <w:b w:val="0"/>
          <w:sz w:val="18"/>
          <w:szCs w:val="18"/>
        </w:rPr>
        <w:t xml:space="preserve">новленных за отмену поездки в договоре по предоставлению туристических услуг. </w:t>
      </w:r>
    </w:p>
    <w:p w:rsidR="00865E0D" w:rsidRDefault="00865E0D" w:rsidP="00865E0D">
      <w:pPr>
        <w:pStyle w:val="2"/>
        <w:keepNext w:val="0"/>
        <w:widowControl w:val="0"/>
        <w:numPr>
          <w:ilvl w:val="1"/>
          <w:numId w:val="15"/>
        </w:numPr>
        <w:spacing w:before="0" w:after="0"/>
        <w:ind w:left="0" w:firstLine="0"/>
        <w:jc w:val="both"/>
        <w:rPr>
          <w:b w:val="0"/>
          <w:sz w:val="18"/>
          <w:szCs w:val="18"/>
        </w:rPr>
      </w:pPr>
      <w:r>
        <w:rPr>
          <w:b w:val="0"/>
          <w:sz w:val="18"/>
          <w:szCs w:val="18"/>
        </w:rPr>
        <w:t>Страхователь обязан давать письменные разъяснения на запросы Страхо</w:t>
      </w:r>
      <w:r>
        <w:rPr>
          <w:b w:val="0"/>
          <w:sz w:val="18"/>
          <w:szCs w:val="18"/>
        </w:rPr>
        <w:t>в</w:t>
      </w:r>
      <w:r>
        <w:rPr>
          <w:b w:val="0"/>
          <w:sz w:val="18"/>
          <w:szCs w:val="18"/>
        </w:rPr>
        <w:t>щика, связанные с наступлен</w:t>
      </w:r>
      <w:r>
        <w:rPr>
          <w:b w:val="0"/>
          <w:sz w:val="18"/>
          <w:szCs w:val="18"/>
        </w:rPr>
        <w:t>и</w:t>
      </w:r>
      <w:r>
        <w:rPr>
          <w:b w:val="0"/>
          <w:sz w:val="18"/>
          <w:szCs w:val="18"/>
        </w:rPr>
        <w:t>ем страхового случая.</w:t>
      </w:r>
    </w:p>
    <w:p w:rsidR="00865E0D" w:rsidRDefault="00865E0D" w:rsidP="00865E0D">
      <w:pPr>
        <w:pStyle w:val="2"/>
        <w:keepNext w:val="0"/>
        <w:widowControl w:val="0"/>
        <w:numPr>
          <w:ilvl w:val="1"/>
          <w:numId w:val="15"/>
        </w:numPr>
        <w:spacing w:before="0" w:after="0"/>
        <w:ind w:left="0" w:firstLine="0"/>
        <w:jc w:val="both"/>
        <w:rPr>
          <w:b w:val="0"/>
          <w:sz w:val="18"/>
          <w:szCs w:val="18"/>
        </w:rPr>
      </w:pPr>
      <w:r>
        <w:rPr>
          <w:b w:val="0"/>
          <w:sz w:val="18"/>
          <w:szCs w:val="18"/>
        </w:rPr>
        <w:t>Страховое возмещение выплачивается Страховщиком в течение 30 дней с момента предоставл</w:t>
      </w:r>
      <w:r>
        <w:rPr>
          <w:b w:val="0"/>
          <w:sz w:val="18"/>
          <w:szCs w:val="18"/>
        </w:rPr>
        <w:t>е</w:t>
      </w:r>
      <w:r>
        <w:rPr>
          <w:b w:val="0"/>
          <w:sz w:val="18"/>
          <w:szCs w:val="18"/>
        </w:rPr>
        <w:t>ния указанных в п.п. 8.1.1-8.1.6 документов. Страховщик вправе проводить проверку всех представле</w:t>
      </w:r>
      <w:r>
        <w:rPr>
          <w:b w:val="0"/>
          <w:sz w:val="18"/>
          <w:szCs w:val="18"/>
        </w:rPr>
        <w:t>н</w:t>
      </w:r>
      <w:r>
        <w:rPr>
          <w:b w:val="0"/>
          <w:sz w:val="18"/>
          <w:szCs w:val="18"/>
        </w:rPr>
        <w:t>ных документов вплоть до проведения специалистами медицинского освидетельствования, организовывать проведение независимой экспертизы, а также запрашивать сведения у организаций, ра</w:t>
      </w:r>
      <w:r>
        <w:rPr>
          <w:b w:val="0"/>
          <w:sz w:val="18"/>
          <w:szCs w:val="18"/>
        </w:rPr>
        <w:t>с</w:t>
      </w:r>
      <w:r>
        <w:rPr>
          <w:b w:val="0"/>
          <w:sz w:val="18"/>
          <w:szCs w:val="18"/>
        </w:rPr>
        <w:t>полагающих информацией об обстоятельствах страхового случая. Медицинское освидетельствование Участника тура проводится по требованию Страховщика врачом Страховщика. Участник тура освобождает обследующего врача от обязательств конфиденц</w:t>
      </w:r>
      <w:r>
        <w:rPr>
          <w:b w:val="0"/>
          <w:sz w:val="18"/>
          <w:szCs w:val="18"/>
        </w:rPr>
        <w:t>и</w:t>
      </w:r>
      <w:r>
        <w:rPr>
          <w:b w:val="0"/>
          <w:sz w:val="18"/>
          <w:szCs w:val="18"/>
        </w:rPr>
        <w:t>альности перед Страховщиком.</w:t>
      </w:r>
    </w:p>
    <w:p w:rsidR="00865E0D" w:rsidRDefault="00865E0D" w:rsidP="00865E0D">
      <w:pPr>
        <w:tabs>
          <w:tab w:val="num" w:pos="284"/>
        </w:tabs>
        <w:ind w:left="284"/>
        <w:rPr>
          <w:rFonts w:ascii="Arial" w:hAnsi="Arial" w:cs="Arial"/>
          <w:sz w:val="18"/>
          <w:szCs w:val="18"/>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Случаи отказа в выплате страхового возмещения</w:t>
      </w:r>
    </w:p>
    <w:p w:rsidR="00865E0D" w:rsidRDefault="00865E0D" w:rsidP="00865E0D">
      <w:pPr>
        <w:pStyle w:val="2"/>
        <w:keepNext w:val="0"/>
        <w:widowControl w:val="0"/>
        <w:numPr>
          <w:ilvl w:val="1"/>
          <w:numId w:val="5"/>
        </w:numPr>
        <w:tabs>
          <w:tab w:val="left" w:pos="142"/>
        </w:tabs>
        <w:spacing w:before="0" w:after="0"/>
        <w:jc w:val="both"/>
        <w:rPr>
          <w:b w:val="0"/>
          <w:sz w:val="18"/>
          <w:szCs w:val="18"/>
        </w:rPr>
      </w:pPr>
      <w:r>
        <w:rPr>
          <w:b w:val="0"/>
          <w:sz w:val="18"/>
          <w:szCs w:val="18"/>
        </w:rPr>
        <w:t>Страховщик имеет право полностью или частично отказать в выплате страхового возмещения по договору страхования, если в течение периода страхования имели место:</w:t>
      </w:r>
    </w:p>
    <w:p w:rsidR="00865E0D" w:rsidRDefault="00865E0D" w:rsidP="00865E0D">
      <w:pPr>
        <w:pStyle w:val="3"/>
        <w:keepNext w:val="0"/>
        <w:widowControl w:val="0"/>
        <w:numPr>
          <w:ilvl w:val="2"/>
          <w:numId w:val="5"/>
        </w:numPr>
        <w:tabs>
          <w:tab w:val="left" w:pos="0"/>
        </w:tabs>
        <w:spacing w:before="0" w:after="0"/>
        <w:ind w:left="0" w:firstLine="709"/>
        <w:jc w:val="both"/>
        <w:rPr>
          <w:b w:val="0"/>
          <w:sz w:val="18"/>
          <w:szCs w:val="18"/>
        </w:rPr>
      </w:pPr>
      <w:r>
        <w:rPr>
          <w:b w:val="0"/>
          <w:sz w:val="18"/>
          <w:szCs w:val="18"/>
        </w:rPr>
        <w:t>нарушение п.п. 7.2, 7.3, 8.1, 8.3 и 8.4 настоящих Правил;</w:t>
      </w:r>
    </w:p>
    <w:p w:rsidR="00865E0D" w:rsidRDefault="00865E0D" w:rsidP="00865E0D">
      <w:pPr>
        <w:pStyle w:val="3"/>
        <w:keepNext w:val="0"/>
        <w:widowControl w:val="0"/>
        <w:numPr>
          <w:ilvl w:val="2"/>
          <w:numId w:val="5"/>
        </w:numPr>
        <w:tabs>
          <w:tab w:val="left" w:pos="0"/>
        </w:tabs>
        <w:spacing w:before="0" w:after="0"/>
        <w:ind w:left="0" w:firstLine="709"/>
        <w:jc w:val="both"/>
        <w:rPr>
          <w:b w:val="0"/>
          <w:sz w:val="18"/>
          <w:szCs w:val="18"/>
        </w:rPr>
      </w:pPr>
      <w:r>
        <w:rPr>
          <w:b w:val="0"/>
          <w:sz w:val="18"/>
          <w:szCs w:val="18"/>
        </w:rPr>
        <w:t>представление Страховщику документов с заведомо ложной информацией о наступлении стр</w:t>
      </w:r>
      <w:r>
        <w:rPr>
          <w:b w:val="0"/>
          <w:sz w:val="18"/>
          <w:szCs w:val="18"/>
        </w:rPr>
        <w:t>а</w:t>
      </w:r>
      <w:r>
        <w:rPr>
          <w:b w:val="0"/>
          <w:sz w:val="18"/>
          <w:szCs w:val="18"/>
        </w:rPr>
        <w:t>хового случая и размере понесенных расходов;</w:t>
      </w:r>
    </w:p>
    <w:p w:rsidR="00865E0D" w:rsidRDefault="00865E0D" w:rsidP="00865E0D">
      <w:pPr>
        <w:pStyle w:val="3"/>
        <w:keepNext w:val="0"/>
        <w:widowControl w:val="0"/>
        <w:numPr>
          <w:ilvl w:val="2"/>
          <w:numId w:val="5"/>
        </w:numPr>
        <w:tabs>
          <w:tab w:val="left" w:pos="0"/>
        </w:tabs>
        <w:spacing w:before="0" w:after="0"/>
        <w:ind w:left="0" w:firstLine="709"/>
        <w:jc w:val="both"/>
        <w:rPr>
          <w:b w:val="0"/>
          <w:sz w:val="18"/>
          <w:szCs w:val="18"/>
        </w:rPr>
      </w:pPr>
      <w:r>
        <w:rPr>
          <w:b w:val="0"/>
          <w:sz w:val="18"/>
          <w:szCs w:val="18"/>
        </w:rPr>
        <w:t>действие (умышленное или по неосторожности) Участника тура, направленное на увеличение размера убытков, подлежащих возмещению Страховщиком в связи со страховым случаем, либо непринятие разумных мер к их уменьш</w:t>
      </w:r>
      <w:r>
        <w:rPr>
          <w:b w:val="0"/>
          <w:sz w:val="18"/>
          <w:szCs w:val="18"/>
        </w:rPr>
        <w:t>е</w:t>
      </w:r>
      <w:r>
        <w:rPr>
          <w:b w:val="0"/>
          <w:sz w:val="18"/>
          <w:szCs w:val="18"/>
        </w:rPr>
        <w:t>нию.</w:t>
      </w:r>
    </w:p>
    <w:p w:rsidR="00865E0D" w:rsidRDefault="00865E0D" w:rsidP="00865E0D">
      <w:pPr>
        <w:tabs>
          <w:tab w:val="num" w:pos="0"/>
        </w:tabs>
        <w:ind w:left="284" w:hanging="284"/>
        <w:rPr>
          <w:rFonts w:ascii="Arial" w:hAnsi="Arial" w:cs="Arial"/>
          <w:sz w:val="18"/>
          <w:szCs w:val="18"/>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Прекpащение действия договоpа стpахования</w:t>
      </w:r>
    </w:p>
    <w:p w:rsidR="00865E0D" w:rsidRDefault="00865E0D" w:rsidP="00865E0D">
      <w:pPr>
        <w:pStyle w:val="2"/>
        <w:keepNext w:val="0"/>
        <w:widowControl w:val="0"/>
        <w:numPr>
          <w:ilvl w:val="1"/>
          <w:numId w:val="6"/>
        </w:numPr>
        <w:spacing w:before="0" w:after="0"/>
        <w:jc w:val="both"/>
        <w:rPr>
          <w:b w:val="0"/>
          <w:sz w:val="18"/>
          <w:szCs w:val="18"/>
        </w:rPr>
      </w:pPr>
      <w:r>
        <w:rPr>
          <w:b w:val="0"/>
          <w:sz w:val="18"/>
          <w:szCs w:val="18"/>
        </w:rPr>
        <w:t>Договор страхования прекращается:</w:t>
      </w:r>
    </w:p>
    <w:p w:rsidR="00865E0D" w:rsidRDefault="00865E0D" w:rsidP="00865E0D">
      <w:pPr>
        <w:pStyle w:val="3"/>
        <w:numPr>
          <w:ilvl w:val="2"/>
          <w:numId w:val="6"/>
        </w:numPr>
        <w:spacing w:before="0" w:after="0"/>
        <w:ind w:left="0" w:firstLine="709"/>
        <w:jc w:val="both"/>
        <w:rPr>
          <w:b w:val="0"/>
          <w:sz w:val="18"/>
          <w:szCs w:val="18"/>
        </w:rPr>
      </w:pPr>
      <w:r>
        <w:rPr>
          <w:b w:val="0"/>
          <w:sz w:val="18"/>
          <w:szCs w:val="18"/>
        </w:rPr>
        <w:t>по истечении срока его действия;</w:t>
      </w:r>
    </w:p>
    <w:p w:rsidR="00865E0D" w:rsidRDefault="00865E0D" w:rsidP="00865E0D">
      <w:pPr>
        <w:pStyle w:val="2"/>
        <w:tabs>
          <w:tab w:val="num" w:pos="0"/>
        </w:tabs>
        <w:ind w:firstLine="709"/>
        <w:rPr>
          <w:b w:val="0"/>
          <w:sz w:val="18"/>
          <w:szCs w:val="18"/>
        </w:rPr>
      </w:pPr>
      <w:r>
        <w:rPr>
          <w:b w:val="0"/>
          <w:sz w:val="18"/>
          <w:szCs w:val="18"/>
        </w:rPr>
        <w:t>10.1.2 с окончанием пребывания Участника тура за границей;</w:t>
      </w:r>
    </w:p>
    <w:p w:rsidR="00865E0D" w:rsidRDefault="00865E0D" w:rsidP="00865E0D">
      <w:pPr>
        <w:pStyle w:val="3"/>
        <w:numPr>
          <w:ilvl w:val="2"/>
          <w:numId w:val="4"/>
        </w:numPr>
        <w:tabs>
          <w:tab w:val="clear" w:pos="1004"/>
          <w:tab w:val="num" w:pos="0"/>
        </w:tabs>
        <w:spacing w:before="0" w:after="0"/>
        <w:ind w:left="0" w:firstLine="709"/>
        <w:jc w:val="both"/>
        <w:rPr>
          <w:b w:val="0"/>
          <w:sz w:val="18"/>
          <w:szCs w:val="18"/>
        </w:rPr>
      </w:pPr>
      <w:r>
        <w:rPr>
          <w:b w:val="0"/>
          <w:sz w:val="18"/>
          <w:szCs w:val="18"/>
        </w:rPr>
        <w:t>в случае исполнения Страховщиком обязательств по договору в полном объ</w:t>
      </w:r>
      <w:r>
        <w:rPr>
          <w:b w:val="0"/>
          <w:sz w:val="18"/>
          <w:szCs w:val="18"/>
        </w:rPr>
        <w:t>е</w:t>
      </w:r>
      <w:r>
        <w:rPr>
          <w:b w:val="0"/>
          <w:sz w:val="18"/>
          <w:szCs w:val="18"/>
        </w:rPr>
        <w:t>ме;</w:t>
      </w:r>
    </w:p>
    <w:p w:rsidR="00865E0D" w:rsidRDefault="00865E0D" w:rsidP="00865E0D">
      <w:pPr>
        <w:pStyle w:val="3"/>
        <w:numPr>
          <w:ilvl w:val="2"/>
          <w:numId w:val="4"/>
        </w:numPr>
        <w:tabs>
          <w:tab w:val="clear" w:pos="1004"/>
          <w:tab w:val="num" w:pos="0"/>
        </w:tabs>
        <w:spacing w:before="0" w:after="0"/>
        <w:ind w:left="0" w:firstLine="709"/>
        <w:jc w:val="both"/>
        <w:rPr>
          <w:b w:val="0"/>
          <w:sz w:val="18"/>
          <w:szCs w:val="18"/>
        </w:rPr>
      </w:pPr>
      <w:r>
        <w:rPr>
          <w:b w:val="0"/>
          <w:sz w:val="18"/>
          <w:szCs w:val="18"/>
        </w:rPr>
        <w:t>в случаях, предусмотренных законодательством Ро</w:t>
      </w:r>
      <w:r>
        <w:rPr>
          <w:b w:val="0"/>
          <w:sz w:val="18"/>
          <w:szCs w:val="18"/>
        </w:rPr>
        <w:t>с</w:t>
      </w:r>
      <w:r>
        <w:rPr>
          <w:b w:val="0"/>
          <w:sz w:val="18"/>
          <w:szCs w:val="18"/>
        </w:rPr>
        <w:t>сийской Федерации.</w:t>
      </w:r>
    </w:p>
    <w:p w:rsidR="00865E0D" w:rsidRDefault="00865E0D" w:rsidP="00865E0D">
      <w:pPr>
        <w:pStyle w:val="2"/>
        <w:tabs>
          <w:tab w:val="num" w:pos="0"/>
        </w:tabs>
        <w:rPr>
          <w:b w:val="0"/>
          <w:sz w:val="18"/>
          <w:szCs w:val="18"/>
          <w:u w:val="single"/>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ПРАВА И ОБЯЗАННОСТИ СТОРОН</w:t>
      </w:r>
    </w:p>
    <w:p w:rsidR="00865E0D" w:rsidRDefault="00865E0D" w:rsidP="00865E0D">
      <w:pPr>
        <w:pStyle w:val="2"/>
        <w:keepNext w:val="0"/>
        <w:widowControl w:val="0"/>
        <w:numPr>
          <w:ilvl w:val="1"/>
          <w:numId w:val="8"/>
        </w:numPr>
        <w:spacing w:before="0" w:after="0"/>
        <w:ind w:left="0" w:firstLine="0"/>
        <w:jc w:val="both"/>
        <w:rPr>
          <w:b w:val="0"/>
          <w:sz w:val="18"/>
          <w:szCs w:val="18"/>
        </w:rPr>
      </w:pPr>
      <w:r>
        <w:rPr>
          <w:b w:val="0"/>
          <w:sz w:val="18"/>
          <w:szCs w:val="18"/>
        </w:rPr>
        <w:t>Страховщик обязан:</w:t>
      </w:r>
    </w:p>
    <w:p w:rsidR="00865E0D" w:rsidRDefault="00865E0D" w:rsidP="00865E0D">
      <w:pPr>
        <w:pStyle w:val="3"/>
        <w:numPr>
          <w:ilvl w:val="2"/>
          <w:numId w:val="9"/>
        </w:numPr>
        <w:spacing w:before="0" w:after="0"/>
        <w:ind w:left="0" w:firstLine="709"/>
        <w:jc w:val="both"/>
        <w:rPr>
          <w:b w:val="0"/>
          <w:sz w:val="18"/>
          <w:szCs w:val="18"/>
        </w:rPr>
      </w:pPr>
      <w:r>
        <w:rPr>
          <w:b w:val="0"/>
          <w:sz w:val="18"/>
          <w:szCs w:val="18"/>
        </w:rPr>
        <w:t>своевременно вручить Страхователю страховой полис и ознакомить с Правилами страх</w:t>
      </w:r>
      <w:r>
        <w:rPr>
          <w:b w:val="0"/>
          <w:sz w:val="18"/>
          <w:szCs w:val="18"/>
        </w:rPr>
        <w:t>о</w:t>
      </w:r>
      <w:r>
        <w:rPr>
          <w:b w:val="0"/>
          <w:sz w:val="18"/>
          <w:szCs w:val="18"/>
        </w:rPr>
        <w:t>вания;</w:t>
      </w:r>
    </w:p>
    <w:p w:rsidR="00865E0D" w:rsidRDefault="00865E0D" w:rsidP="00865E0D">
      <w:pPr>
        <w:pStyle w:val="3"/>
        <w:numPr>
          <w:ilvl w:val="2"/>
          <w:numId w:val="9"/>
        </w:numPr>
        <w:spacing w:before="0" w:after="0"/>
        <w:ind w:left="0" w:firstLine="709"/>
        <w:jc w:val="both"/>
        <w:rPr>
          <w:b w:val="0"/>
          <w:sz w:val="18"/>
          <w:szCs w:val="18"/>
        </w:rPr>
      </w:pPr>
      <w:r>
        <w:rPr>
          <w:b w:val="0"/>
          <w:sz w:val="18"/>
          <w:szCs w:val="18"/>
        </w:rPr>
        <w:t>при наступлении страхового случая в течение установленного срока (не позднее 30 дней с момента предоставления Страхователем необходимых документов) составить страх</w:t>
      </w:r>
      <w:r>
        <w:rPr>
          <w:b w:val="0"/>
          <w:sz w:val="18"/>
          <w:szCs w:val="18"/>
        </w:rPr>
        <w:t>о</w:t>
      </w:r>
      <w:r>
        <w:rPr>
          <w:b w:val="0"/>
          <w:sz w:val="18"/>
          <w:szCs w:val="18"/>
        </w:rPr>
        <w:t>вой акт;</w:t>
      </w:r>
    </w:p>
    <w:p w:rsidR="00865E0D" w:rsidRDefault="00865E0D" w:rsidP="00865E0D">
      <w:pPr>
        <w:pStyle w:val="3"/>
        <w:numPr>
          <w:ilvl w:val="2"/>
          <w:numId w:val="9"/>
        </w:numPr>
        <w:spacing w:before="0" w:after="0"/>
        <w:ind w:left="0" w:firstLine="709"/>
        <w:jc w:val="both"/>
        <w:rPr>
          <w:b w:val="0"/>
          <w:sz w:val="18"/>
          <w:szCs w:val="18"/>
        </w:rPr>
      </w:pPr>
      <w:r>
        <w:rPr>
          <w:b w:val="0"/>
          <w:sz w:val="18"/>
          <w:szCs w:val="18"/>
        </w:rPr>
        <w:t>не разглашать сведения о Страхователе.</w:t>
      </w:r>
    </w:p>
    <w:p w:rsidR="00865E0D" w:rsidRDefault="00865E0D" w:rsidP="00865E0D">
      <w:pPr>
        <w:pStyle w:val="2"/>
        <w:keepNext w:val="0"/>
        <w:widowControl w:val="0"/>
        <w:numPr>
          <w:ilvl w:val="1"/>
          <w:numId w:val="8"/>
        </w:numPr>
        <w:spacing w:before="0" w:after="0"/>
        <w:ind w:left="0" w:firstLine="0"/>
        <w:jc w:val="both"/>
        <w:rPr>
          <w:b w:val="0"/>
          <w:sz w:val="18"/>
          <w:szCs w:val="18"/>
        </w:rPr>
      </w:pPr>
      <w:r>
        <w:rPr>
          <w:b w:val="0"/>
          <w:sz w:val="18"/>
          <w:szCs w:val="18"/>
        </w:rPr>
        <w:t xml:space="preserve">Страхователь обязан: </w:t>
      </w:r>
    </w:p>
    <w:p w:rsidR="00865E0D" w:rsidRDefault="00865E0D" w:rsidP="00865E0D">
      <w:pPr>
        <w:pStyle w:val="3"/>
        <w:numPr>
          <w:ilvl w:val="2"/>
          <w:numId w:val="10"/>
        </w:numPr>
        <w:spacing w:before="0" w:after="0"/>
        <w:ind w:left="0" w:firstLine="709"/>
        <w:jc w:val="both"/>
        <w:rPr>
          <w:b w:val="0"/>
          <w:sz w:val="18"/>
          <w:szCs w:val="18"/>
        </w:rPr>
      </w:pPr>
      <w:r>
        <w:rPr>
          <w:b w:val="0"/>
          <w:sz w:val="18"/>
          <w:szCs w:val="18"/>
        </w:rPr>
        <w:lastRenderedPageBreak/>
        <w:t>своевременно уплачивать страховую премию;</w:t>
      </w:r>
    </w:p>
    <w:p w:rsidR="00865E0D" w:rsidRDefault="00865E0D" w:rsidP="00865E0D">
      <w:pPr>
        <w:pStyle w:val="3"/>
        <w:numPr>
          <w:ilvl w:val="2"/>
          <w:numId w:val="10"/>
        </w:numPr>
        <w:spacing w:before="0" w:after="0"/>
        <w:ind w:left="0" w:firstLine="709"/>
        <w:jc w:val="both"/>
        <w:rPr>
          <w:b w:val="0"/>
          <w:sz w:val="18"/>
          <w:szCs w:val="18"/>
        </w:rPr>
      </w:pPr>
      <w:r>
        <w:rPr>
          <w:b w:val="0"/>
          <w:sz w:val="18"/>
          <w:szCs w:val="18"/>
        </w:rPr>
        <w:t>при заключении договора страхования сообщать Страховщику обо всех известных ему обстоятельс</w:t>
      </w:r>
      <w:r>
        <w:rPr>
          <w:b w:val="0"/>
          <w:sz w:val="18"/>
          <w:szCs w:val="18"/>
        </w:rPr>
        <w:t>т</w:t>
      </w:r>
      <w:r>
        <w:rPr>
          <w:b w:val="0"/>
          <w:sz w:val="18"/>
          <w:szCs w:val="18"/>
        </w:rPr>
        <w:t>вах, имеющих значение для оценки страхового риска;</w:t>
      </w:r>
    </w:p>
    <w:p w:rsidR="00865E0D" w:rsidRDefault="00865E0D" w:rsidP="00865E0D">
      <w:pPr>
        <w:pStyle w:val="3"/>
        <w:numPr>
          <w:ilvl w:val="2"/>
          <w:numId w:val="10"/>
        </w:numPr>
        <w:spacing w:before="0" w:after="0"/>
        <w:ind w:left="0" w:firstLine="709"/>
        <w:jc w:val="both"/>
        <w:rPr>
          <w:b w:val="0"/>
          <w:sz w:val="18"/>
          <w:szCs w:val="18"/>
        </w:rPr>
      </w:pPr>
      <w:r>
        <w:rPr>
          <w:b w:val="0"/>
          <w:sz w:val="18"/>
          <w:szCs w:val="18"/>
        </w:rPr>
        <w:t>при наступлении страхового события, незамедлительно уведомить об этом Страховщика или его представит</w:t>
      </w:r>
      <w:r>
        <w:rPr>
          <w:b w:val="0"/>
          <w:sz w:val="18"/>
          <w:szCs w:val="18"/>
        </w:rPr>
        <w:t>е</w:t>
      </w:r>
      <w:r>
        <w:rPr>
          <w:b w:val="0"/>
          <w:sz w:val="18"/>
          <w:szCs w:val="18"/>
        </w:rPr>
        <w:t>ля любым доступным в сложившихся условиях способом;</w:t>
      </w:r>
    </w:p>
    <w:p w:rsidR="00865E0D" w:rsidRDefault="00865E0D" w:rsidP="00865E0D">
      <w:pPr>
        <w:pStyle w:val="3"/>
        <w:numPr>
          <w:ilvl w:val="2"/>
          <w:numId w:val="10"/>
        </w:numPr>
        <w:spacing w:before="0" w:after="0"/>
        <w:ind w:left="0" w:firstLine="709"/>
        <w:jc w:val="both"/>
        <w:rPr>
          <w:b w:val="0"/>
          <w:sz w:val="18"/>
          <w:szCs w:val="18"/>
        </w:rPr>
      </w:pPr>
      <w:r>
        <w:rPr>
          <w:b w:val="0"/>
          <w:sz w:val="18"/>
          <w:szCs w:val="18"/>
        </w:rPr>
        <w:t>представить документы, перечисленные в п. 8.1.6, необходимые для подтверждения фа</w:t>
      </w:r>
      <w:r>
        <w:rPr>
          <w:b w:val="0"/>
          <w:sz w:val="18"/>
          <w:szCs w:val="18"/>
        </w:rPr>
        <w:t>к</w:t>
      </w:r>
      <w:r>
        <w:rPr>
          <w:b w:val="0"/>
          <w:sz w:val="18"/>
          <w:szCs w:val="18"/>
        </w:rPr>
        <w:t>та наступления страхового случая.</w:t>
      </w:r>
    </w:p>
    <w:p w:rsidR="00865E0D" w:rsidRDefault="00865E0D" w:rsidP="00865E0D">
      <w:pPr>
        <w:pStyle w:val="2"/>
        <w:keepNext w:val="0"/>
        <w:widowControl w:val="0"/>
        <w:numPr>
          <w:ilvl w:val="1"/>
          <w:numId w:val="8"/>
        </w:numPr>
        <w:spacing w:before="0" w:after="0"/>
        <w:ind w:left="0" w:firstLine="0"/>
        <w:jc w:val="both"/>
        <w:rPr>
          <w:b w:val="0"/>
          <w:sz w:val="18"/>
          <w:szCs w:val="18"/>
        </w:rPr>
      </w:pPr>
      <w:r>
        <w:rPr>
          <w:b w:val="0"/>
          <w:sz w:val="18"/>
          <w:szCs w:val="18"/>
        </w:rPr>
        <w:t>Страховщик имеет право:</w:t>
      </w:r>
    </w:p>
    <w:p w:rsidR="00865E0D" w:rsidRDefault="00865E0D" w:rsidP="00865E0D">
      <w:pPr>
        <w:pStyle w:val="3"/>
        <w:numPr>
          <w:ilvl w:val="2"/>
          <w:numId w:val="8"/>
        </w:numPr>
        <w:spacing w:before="0" w:after="0"/>
        <w:ind w:left="1418" w:hanging="709"/>
        <w:jc w:val="both"/>
        <w:rPr>
          <w:b w:val="0"/>
          <w:sz w:val="18"/>
          <w:szCs w:val="18"/>
        </w:rPr>
      </w:pPr>
      <w:r>
        <w:rPr>
          <w:b w:val="0"/>
          <w:sz w:val="18"/>
          <w:szCs w:val="18"/>
        </w:rPr>
        <w:t>проверять достоверность данных и информации, сообщаемой Страхователем (Участником тура), любыми доступными ему способами, не противоречащими законодательству Российской Ф</w:t>
      </w:r>
      <w:r>
        <w:rPr>
          <w:b w:val="0"/>
          <w:sz w:val="18"/>
          <w:szCs w:val="18"/>
        </w:rPr>
        <w:t>е</w:t>
      </w:r>
      <w:r>
        <w:rPr>
          <w:b w:val="0"/>
          <w:sz w:val="18"/>
          <w:szCs w:val="18"/>
        </w:rPr>
        <w:t>дерации;</w:t>
      </w:r>
    </w:p>
    <w:p w:rsidR="00865E0D" w:rsidRDefault="00865E0D" w:rsidP="00865E0D">
      <w:pPr>
        <w:pStyle w:val="3"/>
        <w:numPr>
          <w:ilvl w:val="2"/>
          <w:numId w:val="8"/>
        </w:numPr>
        <w:spacing w:before="0" w:after="0"/>
        <w:ind w:left="1418" w:hanging="698"/>
        <w:jc w:val="both"/>
        <w:rPr>
          <w:b w:val="0"/>
          <w:sz w:val="18"/>
          <w:szCs w:val="18"/>
        </w:rPr>
      </w:pPr>
      <w:r>
        <w:rPr>
          <w:b w:val="0"/>
          <w:sz w:val="18"/>
          <w:szCs w:val="18"/>
        </w:rPr>
        <w:t>проверять выполнение Страхователем (Участником тура) требований договора       страхов</w:t>
      </w:r>
      <w:r>
        <w:rPr>
          <w:b w:val="0"/>
          <w:sz w:val="18"/>
          <w:szCs w:val="18"/>
        </w:rPr>
        <w:t>а</w:t>
      </w:r>
      <w:r>
        <w:rPr>
          <w:b w:val="0"/>
          <w:sz w:val="18"/>
          <w:szCs w:val="18"/>
        </w:rPr>
        <w:t>ния;</w:t>
      </w:r>
    </w:p>
    <w:p w:rsidR="00865E0D" w:rsidRDefault="00865E0D" w:rsidP="00865E0D">
      <w:pPr>
        <w:pStyle w:val="3"/>
        <w:numPr>
          <w:ilvl w:val="2"/>
          <w:numId w:val="8"/>
        </w:numPr>
        <w:spacing w:before="0" w:after="0"/>
        <w:ind w:left="1418" w:hanging="698"/>
        <w:jc w:val="both"/>
        <w:rPr>
          <w:b w:val="0"/>
          <w:sz w:val="18"/>
          <w:szCs w:val="18"/>
        </w:rPr>
      </w:pPr>
      <w:r>
        <w:rPr>
          <w:b w:val="0"/>
          <w:sz w:val="18"/>
          <w:szCs w:val="18"/>
        </w:rPr>
        <w:t>запрашивать дополнительные сведения в порядке, предусмотренном договором страхования и н</w:t>
      </w:r>
      <w:r>
        <w:rPr>
          <w:b w:val="0"/>
          <w:sz w:val="18"/>
          <w:szCs w:val="18"/>
        </w:rPr>
        <w:t>а</w:t>
      </w:r>
      <w:r>
        <w:rPr>
          <w:b w:val="0"/>
          <w:sz w:val="18"/>
          <w:szCs w:val="18"/>
        </w:rPr>
        <w:t>стоящими Условиями;</w:t>
      </w:r>
    </w:p>
    <w:p w:rsidR="00865E0D" w:rsidRDefault="00865E0D" w:rsidP="00865E0D">
      <w:pPr>
        <w:rPr>
          <w:sz w:val="18"/>
          <w:szCs w:val="18"/>
        </w:rPr>
      </w:pPr>
    </w:p>
    <w:p w:rsidR="00865E0D" w:rsidRDefault="00865E0D" w:rsidP="00865E0D">
      <w:pPr>
        <w:pStyle w:val="3"/>
        <w:spacing w:before="0" w:after="0"/>
        <w:ind w:left="1276" w:hanging="567"/>
        <w:jc w:val="both"/>
        <w:rPr>
          <w:b w:val="0"/>
          <w:sz w:val="18"/>
          <w:szCs w:val="18"/>
        </w:rPr>
      </w:pPr>
      <w:r>
        <w:rPr>
          <w:b w:val="0"/>
          <w:sz w:val="18"/>
          <w:szCs w:val="18"/>
        </w:rPr>
        <w:t>11.3.4 отсрочить выплату страхового возмещения  при наличии сомнений в отношении прич</w:t>
      </w:r>
      <w:r>
        <w:rPr>
          <w:b w:val="0"/>
          <w:sz w:val="18"/>
          <w:szCs w:val="18"/>
        </w:rPr>
        <w:t>и</w:t>
      </w:r>
      <w:r>
        <w:rPr>
          <w:b w:val="0"/>
          <w:sz w:val="18"/>
          <w:szCs w:val="18"/>
        </w:rPr>
        <w:t>ны   наступления страхового случая до получения полной информации и подтверждающих докуме</w:t>
      </w:r>
      <w:r>
        <w:rPr>
          <w:b w:val="0"/>
          <w:sz w:val="18"/>
          <w:szCs w:val="18"/>
        </w:rPr>
        <w:t>н</w:t>
      </w:r>
      <w:r>
        <w:rPr>
          <w:b w:val="0"/>
          <w:sz w:val="18"/>
          <w:szCs w:val="18"/>
        </w:rPr>
        <w:t>тов о нем;</w:t>
      </w:r>
    </w:p>
    <w:p w:rsidR="00865E0D" w:rsidRDefault="00865E0D" w:rsidP="00865E0D">
      <w:pPr>
        <w:pStyle w:val="3"/>
        <w:spacing w:before="0" w:after="0"/>
        <w:ind w:left="1276" w:hanging="567"/>
        <w:jc w:val="both"/>
        <w:rPr>
          <w:b w:val="0"/>
          <w:sz w:val="18"/>
          <w:szCs w:val="18"/>
        </w:rPr>
      </w:pPr>
      <w:r>
        <w:rPr>
          <w:b w:val="0"/>
          <w:sz w:val="18"/>
          <w:szCs w:val="18"/>
        </w:rPr>
        <w:t>11.3.5 отсрочить решение о выплате страхового возмещения в случае возбуждения уголовного дела по факту наступления страхового события до момента принятия соответствующего решения компетентными орган</w:t>
      </w:r>
      <w:r>
        <w:rPr>
          <w:b w:val="0"/>
          <w:sz w:val="18"/>
          <w:szCs w:val="18"/>
        </w:rPr>
        <w:t>а</w:t>
      </w:r>
      <w:r>
        <w:rPr>
          <w:b w:val="0"/>
          <w:sz w:val="18"/>
          <w:szCs w:val="18"/>
        </w:rPr>
        <w:t>ми;</w:t>
      </w:r>
    </w:p>
    <w:p w:rsidR="00865E0D" w:rsidRDefault="00865E0D" w:rsidP="00865E0D">
      <w:pPr>
        <w:pStyle w:val="3"/>
        <w:numPr>
          <w:ilvl w:val="2"/>
          <w:numId w:val="11"/>
        </w:numPr>
        <w:tabs>
          <w:tab w:val="clear" w:pos="1997"/>
        </w:tabs>
        <w:spacing w:before="0" w:after="0"/>
        <w:ind w:left="1276" w:hanging="567"/>
        <w:jc w:val="both"/>
        <w:rPr>
          <w:b w:val="0"/>
          <w:sz w:val="18"/>
          <w:szCs w:val="18"/>
        </w:rPr>
      </w:pPr>
      <w:r>
        <w:rPr>
          <w:b w:val="0"/>
          <w:sz w:val="18"/>
          <w:szCs w:val="18"/>
        </w:rPr>
        <w:t>отказать в выплате страхового возмещения, если Страхователь  не     предоставил в установленный договором страхования срок документы и сведения, н</w:t>
      </w:r>
      <w:r>
        <w:rPr>
          <w:b w:val="0"/>
          <w:sz w:val="18"/>
          <w:szCs w:val="18"/>
        </w:rPr>
        <w:t>е</w:t>
      </w:r>
      <w:r>
        <w:rPr>
          <w:b w:val="0"/>
          <w:sz w:val="18"/>
          <w:szCs w:val="18"/>
        </w:rPr>
        <w:t>обходимые для установления причин наступления страхового события, или предоставил заведомо ложные св</w:t>
      </w:r>
      <w:r>
        <w:rPr>
          <w:b w:val="0"/>
          <w:sz w:val="18"/>
          <w:szCs w:val="18"/>
        </w:rPr>
        <w:t>е</w:t>
      </w:r>
      <w:r>
        <w:rPr>
          <w:b w:val="0"/>
          <w:sz w:val="18"/>
          <w:szCs w:val="18"/>
        </w:rPr>
        <w:t>дения;</w:t>
      </w:r>
    </w:p>
    <w:p w:rsidR="00865E0D" w:rsidRDefault="00865E0D" w:rsidP="00865E0D">
      <w:pPr>
        <w:pStyle w:val="2"/>
        <w:keepNext w:val="0"/>
        <w:widowControl w:val="0"/>
        <w:numPr>
          <w:ilvl w:val="1"/>
          <w:numId w:val="8"/>
        </w:numPr>
        <w:spacing w:before="0" w:after="0"/>
        <w:ind w:left="0" w:firstLine="0"/>
        <w:jc w:val="both"/>
        <w:rPr>
          <w:b w:val="0"/>
          <w:sz w:val="18"/>
          <w:szCs w:val="18"/>
        </w:rPr>
      </w:pPr>
      <w:r>
        <w:rPr>
          <w:b w:val="0"/>
          <w:sz w:val="18"/>
          <w:szCs w:val="18"/>
        </w:rPr>
        <w:t>Страхователь имеет право:</w:t>
      </w:r>
    </w:p>
    <w:p w:rsidR="00865E0D" w:rsidRDefault="00865E0D" w:rsidP="00865E0D">
      <w:pPr>
        <w:pStyle w:val="3"/>
        <w:numPr>
          <w:ilvl w:val="2"/>
          <w:numId w:val="12"/>
        </w:numPr>
        <w:spacing w:before="0" w:after="0"/>
        <w:ind w:left="0" w:firstLine="709"/>
        <w:jc w:val="both"/>
        <w:rPr>
          <w:b w:val="0"/>
          <w:sz w:val="18"/>
          <w:szCs w:val="18"/>
        </w:rPr>
      </w:pPr>
      <w:r>
        <w:rPr>
          <w:b w:val="0"/>
          <w:sz w:val="18"/>
          <w:szCs w:val="18"/>
        </w:rPr>
        <w:t>на получение информации о финансовом положении Стр</w:t>
      </w:r>
      <w:r>
        <w:rPr>
          <w:b w:val="0"/>
          <w:sz w:val="18"/>
          <w:szCs w:val="18"/>
        </w:rPr>
        <w:t>а</w:t>
      </w:r>
      <w:r>
        <w:rPr>
          <w:b w:val="0"/>
          <w:sz w:val="18"/>
          <w:szCs w:val="18"/>
        </w:rPr>
        <w:t>ховщика;</w:t>
      </w:r>
    </w:p>
    <w:p w:rsidR="00865E0D" w:rsidRDefault="00865E0D" w:rsidP="00865E0D">
      <w:pPr>
        <w:pStyle w:val="3"/>
        <w:numPr>
          <w:ilvl w:val="2"/>
          <w:numId w:val="12"/>
        </w:numPr>
        <w:spacing w:before="0" w:after="0"/>
        <w:ind w:left="0" w:firstLine="709"/>
        <w:jc w:val="both"/>
        <w:rPr>
          <w:b w:val="0"/>
          <w:sz w:val="18"/>
          <w:szCs w:val="18"/>
        </w:rPr>
      </w:pPr>
      <w:r>
        <w:rPr>
          <w:b w:val="0"/>
          <w:sz w:val="18"/>
          <w:szCs w:val="18"/>
        </w:rPr>
        <w:t>на получение своевременной информации о ходе урегулирования заявленного требов</w:t>
      </w:r>
      <w:r>
        <w:rPr>
          <w:b w:val="0"/>
          <w:sz w:val="18"/>
          <w:szCs w:val="18"/>
        </w:rPr>
        <w:t>а</w:t>
      </w:r>
      <w:r>
        <w:rPr>
          <w:b w:val="0"/>
          <w:sz w:val="18"/>
          <w:szCs w:val="18"/>
        </w:rPr>
        <w:t>ния о страховой выпл</w:t>
      </w:r>
      <w:r>
        <w:rPr>
          <w:b w:val="0"/>
          <w:sz w:val="18"/>
          <w:szCs w:val="18"/>
        </w:rPr>
        <w:t>а</w:t>
      </w:r>
      <w:r>
        <w:rPr>
          <w:b w:val="0"/>
          <w:sz w:val="18"/>
          <w:szCs w:val="18"/>
        </w:rPr>
        <w:t>те;</w:t>
      </w:r>
    </w:p>
    <w:p w:rsidR="00865E0D" w:rsidRDefault="00865E0D" w:rsidP="00865E0D">
      <w:pPr>
        <w:pStyle w:val="3"/>
        <w:numPr>
          <w:ilvl w:val="2"/>
          <w:numId w:val="12"/>
        </w:numPr>
        <w:spacing w:before="0" w:after="0"/>
        <w:ind w:left="0" w:firstLine="709"/>
        <w:jc w:val="both"/>
        <w:rPr>
          <w:b w:val="0"/>
          <w:sz w:val="18"/>
          <w:szCs w:val="18"/>
        </w:rPr>
      </w:pPr>
      <w:r>
        <w:rPr>
          <w:b w:val="0"/>
          <w:sz w:val="18"/>
          <w:szCs w:val="18"/>
        </w:rPr>
        <w:t>на разъяснение отдельных пунктов и положений Правил страхования и страхового полиса (д</w:t>
      </w:r>
      <w:r>
        <w:rPr>
          <w:b w:val="0"/>
          <w:sz w:val="18"/>
          <w:szCs w:val="18"/>
        </w:rPr>
        <w:t>о</w:t>
      </w:r>
      <w:r>
        <w:rPr>
          <w:b w:val="0"/>
          <w:sz w:val="18"/>
          <w:szCs w:val="18"/>
        </w:rPr>
        <w:t>говора страхования);</w:t>
      </w:r>
    </w:p>
    <w:p w:rsidR="00865E0D" w:rsidRDefault="00865E0D" w:rsidP="00865E0D">
      <w:pPr>
        <w:pStyle w:val="3"/>
        <w:numPr>
          <w:ilvl w:val="2"/>
          <w:numId w:val="12"/>
        </w:numPr>
        <w:spacing w:before="0" w:after="0"/>
        <w:ind w:left="0" w:firstLine="709"/>
        <w:jc w:val="both"/>
        <w:rPr>
          <w:b w:val="0"/>
          <w:sz w:val="18"/>
          <w:szCs w:val="18"/>
        </w:rPr>
      </w:pPr>
      <w:r>
        <w:rPr>
          <w:b w:val="0"/>
          <w:sz w:val="18"/>
          <w:szCs w:val="18"/>
        </w:rPr>
        <w:t>на своевременную выплату страхового возмещения при соблюдении требований к уведомлению об убытке и предоставлению необходимой информации и обосновывающих докуме</w:t>
      </w:r>
      <w:r>
        <w:rPr>
          <w:b w:val="0"/>
          <w:sz w:val="18"/>
          <w:szCs w:val="18"/>
        </w:rPr>
        <w:t>н</w:t>
      </w:r>
      <w:r>
        <w:rPr>
          <w:b w:val="0"/>
          <w:sz w:val="18"/>
          <w:szCs w:val="18"/>
        </w:rPr>
        <w:t>тов.</w:t>
      </w:r>
    </w:p>
    <w:p w:rsidR="00865E0D" w:rsidRDefault="00865E0D" w:rsidP="00865E0D">
      <w:pPr>
        <w:rPr>
          <w:rFonts w:ascii="Arial" w:hAnsi="Arial" w:cs="Arial"/>
          <w:sz w:val="18"/>
          <w:szCs w:val="18"/>
        </w:rPr>
      </w:pPr>
    </w:p>
    <w:p w:rsidR="00865E0D" w:rsidRDefault="00865E0D" w:rsidP="00865E0D">
      <w:pPr>
        <w:pStyle w:val="1"/>
        <w:keepNext w:val="0"/>
        <w:widowControl w:val="0"/>
        <w:numPr>
          <w:ilvl w:val="0"/>
          <w:numId w:val="14"/>
        </w:numPr>
        <w:spacing w:before="0" w:after="0"/>
        <w:rPr>
          <w:b w:val="0"/>
          <w:caps/>
          <w:sz w:val="18"/>
          <w:szCs w:val="18"/>
          <w:u w:val="single"/>
        </w:rPr>
      </w:pPr>
      <w:r>
        <w:rPr>
          <w:b w:val="0"/>
          <w:caps/>
          <w:sz w:val="18"/>
          <w:szCs w:val="18"/>
          <w:u w:val="single"/>
        </w:rPr>
        <w:t xml:space="preserve">Порядок рассмотрения споров </w:t>
      </w:r>
    </w:p>
    <w:p w:rsidR="00865E0D" w:rsidRDefault="00865E0D" w:rsidP="00865E0D">
      <w:pPr>
        <w:widowControl w:val="0"/>
        <w:tabs>
          <w:tab w:val="num" w:pos="0"/>
        </w:tabs>
        <w:jc w:val="both"/>
        <w:rPr>
          <w:rFonts w:ascii="Arial" w:hAnsi="Arial" w:cs="Arial"/>
          <w:sz w:val="18"/>
          <w:szCs w:val="18"/>
        </w:rPr>
      </w:pPr>
      <w:r>
        <w:rPr>
          <w:rFonts w:ascii="Arial" w:hAnsi="Arial" w:cs="Arial"/>
          <w:sz w:val="18"/>
          <w:szCs w:val="18"/>
        </w:rPr>
        <w:t>12.1.Споры, связанные с договором страхования, решаются путем переговоров. При не достижении с</w:t>
      </w:r>
      <w:r>
        <w:rPr>
          <w:rFonts w:ascii="Arial" w:hAnsi="Arial" w:cs="Arial"/>
          <w:sz w:val="18"/>
          <w:szCs w:val="18"/>
        </w:rPr>
        <w:t>о</w:t>
      </w:r>
      <w:r>
        <w:rPr>
          <w:rFonts w:ascii="Arial" w:hAnsi="Arial" w:cs="Arial"/>
          <w:sz w:val="18"/>
          <w:szCs w:val="18"/>
        </w:rPr>
        <w:t>глашения спор передается на рассмотрение суда в соответствии с действующим российским законодательством.</w:t>
      </w:r>
    </w:p>
    <w:p w:rsidR="00865E0D" w:rsidRDefault="00865E0D" w:rsidP="00865E0D">
      <w:pPr>
        <w:rPr>
          <w:sz w:val="18"/>
          <w:szCs w:val="18"/>
        </w:rPr>
      </w:pPr>
    </w:p>
    <w:p w:rsidR="00865E0D" w:rsidRDefault="00865E0D" w:rsidP="00865E0D">
      <w:pPr>
        <w:rPr>
          <w:sz w:val="18"/>
          <w:szCs w:val="18"/>
        </w:rPr>
      </w:pPr>
    </w:p>
    <w:p w:rsidR="00865E0D" w:rsidRDefault="00865E0D" w:rsidP="00865E0D">
      <w:pPr>
        <w:pStyle w:val="2"/>
        <w:jc w:val="center"/>
        <w:rPr>
          <w:sz w:val="20"/>
          <w:lang w:eastAsia="en-US"/>
        </w:rPr>
      </w:pPr>
      <w:r>
        <w:rPr>
          <w:sz w:val="20"/>
          <w:lang w:eastAsia="en-US"/>
        </w:rPr>
        <w:t>РАЗМЕР ТАРИФНЫХ СТАВОК</w:t>
      </w:r>
    </w:p>
    <w:p w:rsidR="00865E0D" w:rsidRDefault="00865E0D" w:rsidP="00865E0D">
      <w:pPr>
        <w:pStyle w:val="a7"/>
        <w:ind w:firstLine="284"/>
        <w:jc w:val="center"/>
        <w:rPr>
          <w:bCs/>
          <w:sz w:val="22"/>
          <w:szCs w:val="22"/>
        </w:rPr>
      </w:pPr>
      <w:r>
        <w:rPr>
          <w:bCs/>
          <w:sz w:val="22"/>
          <w:szCs w:val="22"/>
        </w:rPr>
        <w:t>(в % к страховой сумме)</w:t>
      </w:r>
    </w:p>
    <w:tbl>
      <w:tblPr>
        <w:tblW w:w="978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F"/>
      </w:tblPr>
      <w:tblGrid>
        <w:gridCol w:w="7513"/>
        <w:gridCol w:w="2268"/>
      </w:tblGrid>
      <w:tr w:rsidR="00865E0D">
        <w:tblPrEx>
          <w:tblCellMar>
            <w:top w:w="0" w:type="dxa"/>
            <w:bottom w:w="0" w:type="dxa"/>
          </w:tblCellMar>
        </w:tblPrEx>
        <w:tc>
          <w:tcPr>
            <w:tcW w:w="7513" w:type="dxa"/>
          </w:tcPr>
          <w:p w:rsidR="00865E0D" w:rsidRDefault="00865E0D" w:rsidP="00865E0D">
            <w:pPr>
              <w:pStyle w:val="a7"/>
              <w:ind w:firstLine="284"/>
              <w:rPr>
                <w:sz w:val="22"/>
                <w:szCs w:val="22"/>
              </w:rPr>
            </w:pPr>
            <w:r>
              <w:rPr>
                <w:sz w:val="22"/>
                <w:szCs w:val="22"/>
              </w:rPr>
              <w:t>Базовая тарифная ставка</w:t>
            </w:r>
          </w:p>
        </w:tc>
        <w:tc>
          <w:tcPr>
            <w:tcW w:w="2268" w:type="dxa"/>
          </w:tcPr>
          <w:p w:rsidR="00865E0D" w:rsidRDefault="00E53FF0" w:rsidP="00865E0D">
            <w:pPr>
              <w:pStyle w:val="a7"/>
              <w:ind w:firstLine="284"/>
              <w:rPr>
                <w:sz w:val="22"/>
                <w:szCs w:val="22"/>
              </w:rPr>
            </w:pPr>
            <w:r>
              <w:rPr>
                <w:sz w:val="22"/>
                <w:szCs w:val="22"/>
              </w:rPr>
              <w:t>2,6</w:t>
            </w:r>
          </w:p>
        </w:tc>
      </w:tr>
    </w:tbl>
    <w:p w:rsidR="00865E0D" w:rsidRDefault="00865E0D" w:rsidP="00865E0D">
      <w:pPr>
        <w:pStyle w:val="a7"/>
        <w:ind w:firstLine="284"/>
        <w:rPr>
          <w:sz w:val="22"/>
          <w:szCs w:val="22"/>
        </w:rPr>
      </w:pPr>
    </w:p>
    <w:p w:rsidR="00CC52AF" w:rsidRPr="00865E0D" w:rsidRDefault="00865E0D" w:rsidP="00B73B6D">
      <w:pPr>
        <w:pStyle w:val="a7"/>
        <w:ind w:firstLine="284"/>
      </w:pPr>
      <w:r>
        <w:t>Страховщик имеет право применять к настоящей тарифной ставке повышающие или понижающие коэффициенты, исходя из различных обстоятельств, имеющих сущес</w:t>
      </w:r>
      <w:r>
        <w:t>т</w:t>
      </w:r>
      <w:r>
        <w:t>венное значение для определения степени страхового риска.</w:t>
      </w:r>
    </w:p>
    <w:sectPr w:rsidR="00CC52AF" w:rsidRPr="00865E0D" w:rsidSect="00426D6C">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8B7"/>
    <w:multiLevelType w:val="multilevel"/>
    <w:tmpl w:val="AF306F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DD23DE"/>
    <w:multiLevelType w:val="multilevel"/>
    <w:tmpl w:val="71460BC2"/>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742"/>
        </w:tabs>
        <w:ind w:left="742" w:hanging="60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0DA700BC"/>
    <w:multiLevelType w:val="multilevel"/>
    <w:tmpl w:val="DA048338"/>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8E0DF2"/>
    <w:multiLevelType w:val="multilevel"/>
    <w:tmpl w:val="25BE5D1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7A56EF"/>
    <w:multiLevelType w:val="multilevel"/>
    <w:tmpl w:val="0622B9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7C2E19"/>
    <w:multiLevelType w:val="multilevel"/>
    <w:tmpl w:val="834EE4F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810895"/>
    <w:multiLevelType w:val="multilevel"/>
    <w:tmpl w:val="37F066E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74933A4"/>
    <w:multiLevelType w:val="hybridMultilevel"/>
    <w:tmpl w:val="CB6C9E56"/>
    <w:lvl w:ilvl="0" w:tplc="2BB65CC8">
      <w:start w:val="1"/>
      <w:numFmt w:val="decimal"/>
      <w:lvlText w:val="%1."/>
      <w:lvlJc w:val="left"/>
      <w:pPr>
        <w:tabs>
          <w:tab w:val="num" w:pos="720"/>
        </w:tabs>
        <w:ind w:left="720" w:hanging="36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0C5008"/>
    <w:multiLevelType w:val="multilevel"/>
    <w:tmpl w:val="6DD04D2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2687827"/>
    <w:multiLevelType w:val="multilevel"/>
    <w:tmpl w:val="2FA8C116"/>
    <w:lvl w:ilvl="0">
      <w:start w:val="4"/>
      <w:numFmt w:val="decimal"/>
      <w:lvlText w:val="%1."/>
      <w:lvlJc w:val="left"/>
      <w:pPr>
        <w:tabs>
          <w:tab w:val="num" w:pos="360"/>
        </w:tabs>
        <w:ind w:left="0" w:firstLine="0"/>
      </w:pPr>
      <w:rPr>
        <w:rFonts w:hint="default"/>
      </w:rPr>
    </w:lvl>
    <w:lvl w:ilvl="1">
      <w:start w:val="1"/>
      <w:numFmt w:val="decimal"/>
      <w:lvlText w:val="%1.%2."/>
      <w:lvlJc w:val="left"/>
      <w:pPr>
        <w:tabs>
          <w:tab w:val="num" w:pos="1004"/>
        </w:tabs>
        <w:ind w:left="1004" w:hanging="360"/>
      </w:pPr>
      <w:rPr>
        <w:rFonts w:hint="default"/>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2652"/>
        </w:tabs>
        <w:ind w:left="2652" w:hanging="72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300"/>
        </w:tabs>
        <w:ind w:left="4300" w:hanging="1080"/>
      </w:pPr>
      <w:rPr>
        <w:rFonts w:hint="default"/>
      </w:rPr>
    </w:lvl>
    <w:lvl w:ilvl="6">
      <w:start w:val="1"/>
      <w:numFmt w:val="decimal"/>
      <w:lvlText w:val="%1.%2.%3.%4.%5.%6.%7."/>
      <w:lvlJc w:val="left"/>
      <w:pPr>
        <w:tabs>
          <w:tab w:val="num" w:pos="5304"/>
        </w:tabs>
        <w:ind w:left="5304" w:hanging="1440"/>
      </w:pPr>
      <w:rPr>
        <w:rFonts w:hint="default"/>
      </w:rPr>
    </w:lvl>
    <w:lvl w:ilvl="7">
      <w:start w:val="1"/>
      <w:numFmt w:val="decimal"/>
      <w:lvlText w:val="%1.%2.%3.%4.%5.%6.%7.%8."/>
      <w:lvlJc w:val="left"/>
      <w:pPr>
        <w:tabs>
          <w:tab w:val="num" w:pos="5948"/>
        </w:tabs>
        <w:ind w:left="5948" w:hanging="1440"/>
      </w:pPr>
      <w:rPr>
        <w:rFonts w:hint="default"/>
      </w:rPr>
    </w:lvl>
    <w:lvl w:ilvl="8">
      <w:start w:val="1"/>
      <w:numFmt w:val="decimal"/>
      <w:lvlText w:val="%1.%2.%3.%4.%5.%6.%7.%8.%9."/>
      <w:lvlJc w:val="left"/>
      <w:pPr>
        <w:tabs>
          <w:tab w:val="num" w:pos="6952"/>
        </w:tabs>
        <w:ind w:left="6952" w:hanging="1800"/>
      </w:pPr>
      <w:rPr>
        <w:rFonts w:hint="default"/>
      </w:rPr>
    </w:lvl>
  </w:abstractNum>
  <w:abstractNum w:abstractNumId="10">
    <w:nsid w:val="630A4F63"/>
    <w:multiLevelType w:val="multilevel"/>
    <w:tmpl w:val="855810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A0E7659"/>
    <w:multiLevelType w:val="hybridMultilevel"/>
    <w:tmpl w:val="19729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A27958"/>
    <w:multiLevelType w:val="multilevel"/>
    <w:tmpl w:val="E2E2B5E8"/>
    <w:lvl w:ilvl="0">
      <w:start w:val="8"/>
      <w:numFmt w:val="decimal"/>
      <w:lvlText w:val="%1"/>
      <w:lvlJc w:val="left"/>
      <w:pPr>
        <w:tabs>
          <w:tab w:val="num" w:pos="645"/>
        </w:tabs>
        <w:ind w:left="645" w:hanging="645"/>
      </w:pPr>
      <w:rPr>
        <w:rFonts w:hint="default"/>
      </w:rPr>
    </w:lvl>
    <w:lvl w:ilvl="1">
      <w:start w:val="1"/>
      <w:numFmt w:val="decimal"/>
      <w:lvlText w:val="%1.%2"/>
      <w:lvlJc w:val="left"/>
      <w:pPr>
        <w:tabs>
          <w:tab w:val="num" w:pos="1020"/>
        </w:tabs>
        <w:ind w:left="1020" w:hanging="645"/>
      </w:pPr>
      <w:rPr>
        <w:rFonts w:hint="default"/>
      </w:rPr>
    </w:lvl>
    <w:lvl w:ilvl="2">
      <w:start w:val="4"/>
      <w:numFmt w:val="decimal"/>
      <w:lvlText w:val="%1.%2.%3"/>
      <w:lvlJc w:val="left"/>
      <w:pPr>
        <w:tabs>
          <w:tab w:val="num" w:pos="1470"/>
        </w:tabs>
        <w:ind w:left="1470" w:hanging="720"/>
      </w:pPr>
      <w:rPr>
        <w:rFonts w:hint="default"/>
      </w:rPr>
    </w:lvl>
    <w:lvl w:ilvl="3">
      <w:start w:val="1"/>
      <w:numFmt w:val="decimal"/>
      <w:lvlText w:val="%1.%2.%3.%4"/>
      <w:lvlJc w:val="left"/>
      <w:pPr>
        <w:tabs>
          <w:tab w:val="num" w:pos="1845"/>
        </w:tabs>
        <w:ind w:left="1845" w:hanging="720"/>
      </w:pPr>
      <w:rPr>
        <w:rFonts w:hint="default"/>
      </w:rPr>
    </w:lvl>
    <w:lvl w:ilvl="4">
      <w:start w:val="1"/>
      <w:numFmt w:val="decimal"/>
      <w:lvlText w:val="%1.%2.%3.%4.%5"/>
      <w:lvlJc w:val="left"/>
      <w:pPr>
        <w:tabs>
          <w:tab w:val="num" w:pos="2220"/>
        </w:tabs>
        <w:ind w:left="2220" w:hanging="720"/>
      </w:pPr>
      <w:rPr>
        <w:rFonts w:hint="default"/>
      </w:rPr>
    </w:lvl>
    <w:lvl w:ilvl="5">
      <w:start w:val="1"/>
      <w:numFmt w:val="decimal"/>
      <w:lvlText w:val="%1.%2.%3.%4.%5.%6"/>
      <w:lvlJc w:val="left"/>
      <w:pPr>
        <w:tabs>
          <w:tab w:val="num" w:pos="2955"/>
        </w:tabs>
        <w:ind w:left="2955" w:hanging="1080"/>
      </w:pPr>
      <w:rPr>
        <w:rFonts w:hint="default"/>
      </w:rPr>
    </w:lvl>
    <w:lvl w:ilvl="6">
      <w:start w:val="1"/>
      <w:numFmt w:val="decimal"/>
      <w:lvlText w:val="%1.%2.%3.%4.%5.%6.%7"/>
      <w:lvlJc w:val="left"/>
      <w:pPr>
        <w:tabs>
          <w:tab w:val="num" w:pos="3330"/>
        </w:tabs>
        <w:ind w:left="3330" w:hanging="1080"/>
      </w:pPr>
      <w:rPr>
        <w:rFonts w:hint="default"/>
      </w:rPr>
    </w:lvl>
    <w:lvl w:ilvl="7">
      <w:start w:val="1"/>
      <w:numFmt w:val="decimal"/>
      <w:lvlText w:val="%1.%2.%3.%4.%5.%6.%7.%8"/>
      <w:lvlJc w:val="left"/>
      <w:pPr>
        <w:tabs>
          <w:tab w:val="num" w:pos="4065"/>
        </w:tabs>
        <w:ind w:left="4065" w:hanging="1440"/>
      </w:pPr>
      <w:rPr>
        <w:rFonts w:hint="default"/>
      </w:rPr>
    </w:lvl>
    <w:lvl w:ilvl="8">
      <w:start w:val="1"/>
      <w:numFmt w:val="decimal"/>
      <w:lvlText w:val="%1.%2.%3.%4.%5.%6.%7.%8.%9"/>
      <w:lvlJc w:val="left"/>
      <w:pPr>
        <w:tabs>
          <w:tab w:val="num" w:pos="4440"/>
        </w:tabs>
        <w:ind w:left="4440" w:hanging="1440"/>
      </w:pPr>
      <w:rPr>
        <w:rFonts w:hint="default"/>
      </w:rPr>
    </w:lvl>
  </w:abstractNum>
  <w:abstractNum w:abstractNumId="13">
    <w:nsid w:val="7B153810"/>
    <w:multiLevelType w:val="multilevel"/>
    <w:tmpl w:val="7C2C1A38"/>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C5645B1"/>
    <w:multiLevelType w:val="multilevel"/>
    <w:tmpl w:val="006A316E"/>
    <w:lvl w:ilvl="0">
      <w:start w:val="3"/>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num w:numId="1">
    <w:abstractNumId w:val="14"/>
  </w:num>
  <w:num w:numId="2">
    <w:abstractNumId w:val="10"/>
  </w:num>
  <w:num w:numId="3">
    <w:abstractNumId w:val="9"/>
  </w:num>
  <w:num w:numId="4">
    <w:abstractNumId w:val="1"/>
  </w:num>
  <w:num w:numId="5">
    <w:abstractNumId w:val="4"/>
  </w:num>
  <w:num w:numId="6">
    <w:abstractNumId w:val="0"/>
  </w:num>
  <w:num w:numId="7">
    <w:abstractNumId w:val="11"/>
  </w:num>
  <w:num w:numId="8">
    <w:abstractNumId w:val="8"/>
  </w:num>
  <w:num w:numId="9">
    <w:abstractNumId w:val="6"/>
  </w:num>
  <w:num w:numId="10">
    <w:abstractNumId w:val="5"/>
  </w:num>
  <w:num w:numId="11">
    <w:abstractNumId w:val="13"/>
  </w:num>
  <w:num w:numId="12">
    <w:abstractNumId w:val="2"/>
  </w:num>
  <w:num w:numId="13">
    <w:abstractNumId w:val="7"/>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08"/>
  <w:characterSpacingControl w:val="doNotCompress"/>
  <w:compat/>
  <w:rsids>
    <w:rsidRoot w:val="00B15011"/>
    <w:rsid w:val="00065B24"/>
    <w:rsid w:val="00121EE1"/>
    <w:rsid w:val="001723BE"/>
    <w:rsid w:val="002767E8"/>
    <w:rsid w:val="003B5A38"/>
    <w:rsid w:val="003F17F6"/>
    <w:rsid w:val="003F3574"/>
    <w:rsid w:val="00426D6C"/>
    <w:rsid w:val="00427073"/>
    <w:rsid w:val="00664E8C"/>
    <w:rsid w:val="0069159D"/>
    <w:rsid w:val="0073572A"/>
    <w:rsid w:val="00853544"/>
    <w:rsid w:val="00865E0D"/>
    <w:rsid w:val="00924675"/>
    <w:rsid w:val="00AB7251"/>
    <w:rsid w:val="00B15011"/>
    <w:rsid w:val="00B73B6D"/>
    <w:rsid w:val="00B87117"/>
    <w:rsid w:val="00C00506"/>
    <w:rsid w:val="00C85725"/>
    <w:rsid w:val="00CC2EB9"/>
    <w:rsid w:val="00CC52AF"/>
    <w:rsid w:val="00D1489D"/>
    <w:rsid w:val="00D65227"/>
    <w:rsid w:val="00DB7C71"/>
    <w:rsid w:val="00DE62C8"/>
    <w:rsid w:val="00E53FF0"/>
    <w:rsid w:val="00E66DF5"/>
    <w:rsid w:val="00E9482E"/>
    <w:rsid w:val="00EB28DA"/>
    <w:rsid w:val="00EB4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65E0D"/>
    <w:pPr>
      <w:keepNext/>
      <w:spacing w:before="240" w:after="60"/>
      <w:outlineLvl w:val="0"/>
    </w:pPr>
    <w:rPr>
      <w:rFonts w:ascii="Arial" w:hAnsi="Arial" w:cs="Arial"/>
      <w:b/>
      <w:bCs/>
      <w:kern w:val="32"/>
      <w:sz w:val="32"/>
      <w:szCs w:val="32"/>
    </w:rPr>
  </w:style>
  <w:style w:type="paragraph" w:styleId="2">
    <w:name w:val="heading 2"/>
    <w:basedOn w:val="a"/>
    <w:next w:val="a"/>
    <w:qFormat/>
    <w:rsid w:val="00924675"/>
    <w:pPr>
      <w:keepNext/>
      <w:spacing w:before="240" w:after="60"/>
      <w:outlineLvl w:val="1"/>
    </w:pPr>
    <w:rPr>
      <w:rFonts w:ascii="Arial" w:hAnsi="Arial" w:cs="Arial"/>
      <w:b/>
      <w:bCs/>
      <w:i/>
      <w:iCs/>
      <w:sz w:val="28"/>
      <w:szCs w:val="28"/>
    </w:rPr>
  </w:style>
  <w:style w:type="paragraph" w:styleId="3">
    <w:name w:val="heading 3"/>
    <w:basedOn w:val="a"/>
    <w:next w:val="a"/>
    <w:qFormat/>
    <w:rsid w:val="00EB28D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15011"/>
    <w:pPr>
      <w:spacing w:before="100" w:beforeAutospacing="1" w:after="100" w:afterAutospacing="1"/>
    </w:pPr>
  </w:style>
  <w:style w:type="character" w:styleId="a4">
    <w:name w:val="Strong"/>
    <w:basedOn w:val="a0"/>
    <w:qFormat/>
    <w:rsid w:val="00B15011"/>
    <w:rPr>
      <w:b/>
      <w:bCs/>
    </w:rPr>
  </w:style>
  <w:style w:type="character" w:customStyle="1" w:styleId="10">
    <w:name w:val="стиль1"/>
    <w:basedOn w:val="a0"/>
    <w:rsid w:val="00B15011"/>
  </w:style>
  <w:style w:type="paragraph" w:customStyle="1" w:styleId="11">
    <w:name w:val="стиль11"/>
    <w:basedOn w:val="a"/>
    <w:rsid w:val="00B15011"/>
    <w:pPr>
      <w:spacing w:before="100" w:beforeAutospacing="1" w:after="100" w:afterAutospacing="1"/>
    </w:pPr>
  </w:style>
  <w:style w:type="character" w:styleId="a5">
    <w:name w:val="Emphasis"/>
    <w:basedOn w:val="a0"/>
    <w:qFormat/>
    <w:rsid w:val="00B15011"/>
    <w:rPr>
      <w:i/>
      <w:iCs/>
    </w:rPr>
  </w:style>
  <w:style w:type="paragraph" w:styleId="a6">
    <w:name w:val="Balloon Text"/>
    <w:basedOn w:val="a"/>
    <w:semiHidden/>
    <w:rsid w:val="00EB28DA"/>
    <w:rPr>
      <w:rFonts w:ascii="Tahoma" w:hAnsi="Tahoma" w:cs="Tahoma"/>
      <w:sz w:val="16"/>
      <w:szCs w:val="16"/>
    </w:rPr>
  </w:style>
  <w:style w:type="paragraph" w:styleId="a7">
    <w:name w:val="Body Text"/>
    <w:basedOn w:val="a"/>
    <w:rsid w:val="00865E0D"/>
    <w:pPr>
      <w:spacing w:after="120"/>
      <w:jc w:val="both"/>
    </w:pPr>
    <w:rPr>
      <w:szCs w:val="20"/>
    </w:rPr>
  </w:style>
  <w:style w:type="paragraph" w:styleId="a8">
    <w:name w:val="Body Text Indent"/>
    <w:basedOn w:val="a"/>
    <w:rsid w:val="00865E0D"/>
    <w:pPr>
      <w:ind w:left="708"/>
      <w:jc w:val="both"/>
    </w:pPr>
    <w:rPr>
      <w:rFonts w:ascii="Verdana" w:hAnsi="Verdana"/>
      <w:color w:val="555555"/>
      <w:sz w:val="20"/>
      <w:szCs w:val="20"/>
    </w:rPr>
  </w:style>
  <w:style w:type="paragraph" w:styleId="a9">
    <w:name w:val="Title"/>
    <w:basedOn w:val="a"/>
    <w:qFormat/>
    <w:rsid w:val="00865E0D"/>
    <w:pPr>
      <w:jc w:val="center"/>
    </w:pPr>
    <w:rPr>
      <w:sz w:val="28"/>
      <w:szCs w:val="20"/>
    </w:rPr>
  </w:style>
  <w:style w:type="paragraph" w:customStyle="1" w:styleId="tekst">
    <w:name w:val="tekst"/>
    <w:rsid w:val="00865E0D"/>
    <w:pPr>
      <w:spacing w:before="57"/>
    </w:pPr>
    <w:rPr>
      <w:rFonts w:ascii="HeliosCond" w:hAnsi="HeliosCond"/>
      <w:snapToGrid w:val="0"/>
      <w:color w:val="000000"/>
      <w:sz w:val="17"/>
    </w:rPr>
  </w:style>
</w:styles>
</file>

<file path=word/webSettings.xml><?xml version="1.0" encoding="utf-8"?>
<w:webSettings xmlns:r="http://schemas.openxmlformats.org/officeDocument/2006/relationships" xmlns:w="http://schemas.openxmlformats.org/wordprocessingml/2006/main">
  <w:divs>
    <w:div w:id="631714891">
      <w:bodyDiv w:val="1"/>
      <w:marLeft w:val="0"/>
      <w:marRight w:val="0"/>
      <w:marTop w:val="0"/>
      <w:marBottom w:val="0"/>
      <w:divBdr>
        <w:top w:val="none" w:sz="0" w:space="0" w:color="auto"/>
        <w:left w:val="none" w:sz="0" w:space="0" w:color="auto"/>
        <w:bottom w:val="none" w:sz="0" w:space="0" w:color="auto"/>
        <w:right w:val="none" w:sz="0" w:space="0" w:color="auto"/>
      </w:divBdr>
    </w:div>
    <w:div w:id="1067456163">
      <w:bodyDiv w:val="1"/>
      <w:marLeft w:val="0"/>
      <w:marRight w:val="0"/>
      <w:marTop w:val="0"/>
      <w:marBottom w:val="0"/>
      <w:divBdr>
        <w:top w:val="none" w:sz="0" w:space="0" w:color="auto"/>
        <w:left w:val="none" w:sz="0" w:space="0" w:color="auto"/>
        <w:bottom w:val="none" w:sz="0" w:space="0" w:color="auto"/>
        <w:right w:val="none" w:sz="0" w:space="0" w:color="auto"/>
      </w:divBdr>
      <w:divsChild>
        <w:div w:id="196166969">
          <w:marLeft w:val="0"/>
          <w:marRight w:val="0"/>
          <w:marTop w:val="0"/>
          <w:marBottom w:val="0"/>
          <w:divBdr>
            <w:top w:val="none" w:sz="0" w:space="0" w:color="auto"/>
            <w:left w:val="none" w:sz="0" w:space="0" w:color="auto"/>
            <w:bottom w:val="none" w:sz="0" w:space="0" w:color="auto"/>
            <w:right w:val="none" w:sz="0" w:space="0" w:color="auto"/>
          </w:divBdr>
        </w:div>
      </w:divsChild>
    </w:div>
    <w:div w:id="15174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Приложение №3  к Договору поручения № 939-в от 01</vt:lpstr>
    </vt:vector>
  </TitlesOfParts>
  <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  к Договору поручения № 939-в от 01</dc:title>
  <dc:creator>Irina</dc:creator>
  <cp:lastModifiedBy>Владелец</cp:lastModifiedBy>
  <cp:revision>2</cp:revision>
  <cp:lastPrinted>2013-04-18T13:46:00Z</cp:lastPrinted>
  <dcterms:created xsi:type="dcterms:W3CDTF">2016-02-18T13:09:00Z</dcterms:created>
  <dcterms:modified xsi:type="dcterms:W3CDTF">2016-02-18T13:09:00Z</dcterms:modified>
</cp:coreProperties>
</file>