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5E" w:rsidRDefault="00471016" w:rsidP="00471016">
      <w:pPr>
        <w:pStyle w:val="2"/>
        <w:jc w:val="center"/>
        <w:rPr>
          <w:rFonts w:asciiTheme="minorHAnsi" w:hAnsiTheme="minorHAnsi" w:cstheme="minorHAnsi"/>
          <w:i w:val="0"/>
          <w:iCs w:val="0"/>
          <w:szCs w:val="24"/>
        </w:rPr>
      </w:pPr>
      <w:r w:rsidRPr="00927F5E">
        <w:rPr>
          <w:rFonts w:asciiTheme="minorHAnsi" w:hAnsiTheme="minorHAnsi" w:cstheme="minorHAnsi"/>
          <w:i w:val="0"/>
          <w:iCs w:val="0"/>
          <w:szCs w:val="24"/>
        </w:rPr>
        <w:t>Перечень процедур по путевке (программе) санаторно-курортного лечения</w:t>
      </w:r>
      <w:r w:rsidR="00927F5E">
        <w:rPr>
          <w:rFonts w:asciiTheme="minorHAnsi" w:hAnsiTheme="minorHAnsi" w:cstheme="minorHAnsi"/>
          <w:i w:val="0"/>
          <w:iCs w:val="0"/>
          <w:szCs w:val="24"/>
        </w:rPr>
        <w:t xml:space="preserve"> </w:t>
      </w:r>
    </w:p>
    <w:p w:rsidR="00471016" w:rsidRPr="00927F5E" w:rsidRDefault="00927F5E" w:rsidP="00471016">
      <w:pPr>
        <w:pStyle w:val="2"/>
        <w:jc w:val="center"/>
        <w:rPr>
          <w:rFonts w:asciiTheme="minorHAnsi" w:hAnsiTheme="minorHAnsi" w:cstheme="minorHAnsi"/>
          <w:i w:val="0"/>
          <w:iCs w:val="0"/>
          <w:szCs w:val="24"/>
        </w:rPr>
      </w:pPr>
      <w:r>
        <w:rPr>
          <w:rFonts w:asciiTheme="minorHAnsi" w:hAnsiTheme="minorHAnsi" w:cstheme="minorHAnsi"/>
          <w:i w:val="0"/>
          <w:iCs w:val="0"/>
          <w:szCs w:val="24"/>
        </w:rPr>
        <w:t>в санатории «Черная речка»</w:t>
      </w:r>
    </w:p>
    <w:p w:rsidR="006B4B5E" w:rsidRPr="00927F5E" w:rsidRDefault="006B4B5E" w:rsidP="006B4B5E">
      <w:pPr>
        <w:rPr>
          <w:rFonts w:asciiTheme="minorHAnsi" w:hAnsiTheme="minorHAnsi" w:cstheme="minorHAnsi"/>
          <w:sz w:val="20"/>
          <w:szCs w:val="20"/>
        </w:rPr>
      </w:pPr>
    </w:p>
    <w:p w:rsidR="006B4B5E" w:rsidRPr="00927F5E" w:rsidRDefault="006B4B5E" w:rsidP="006B4B5E">
      <w:pPr>
        <w:rPr>
          <w:rFonts w:asciiTheme="minorHAnsi" w:hAnsiTheme="minorHAnsi" w:cstheme="minorHAnsi"/>
          <w:sz w:val="22"/>
          <w:szCs w:val="22"/>
        </w:rPr>
      </w:pPr>
      <w:r w:rsidRPr="00927F5E">
        <w:rPr>
          <w:rFonts w:asciiTheme="minorHAnsi" w:hAnsiTheme="minorHAnsi" w:cstheme="minorHAnsi"/>
          <w:sz w:val="22"/>
          <w:szCs w:val="22"/>
        </w:rPr>
        <w:t xml:space="preserve">По путевке (программе) санаторно-курортного лечения принимаются практически здоровые люди или пациенты с хроническими заболеваниями в стадии (фазе) компенсации (ремиссии). </w:t>
      </w:r>
    </w:p>
    <w:p w:rsidR="006B4B5E" w:rsidRPr="00927F5E" w:rsidRDefault="006B4B5E" w:rsidP="006B4B5E">
      <w:pPr>
        <w:rPr>
          <w:rFonts w:asciiTheme="minorHAnsi" w:hAnsiTheme="minorHAnsi" w:cstheme="minorHAnsi"/>
          <w:sz w:val="22"/>
          <w:szCs w:val="22"/>
        </w:rPr>
      </w:pPr>
      <w:r w:rsidRPr="00927F5E">
        <w:rPr>
          <w:rFonts w:asciiTheme="minorHAnsi" w:hAnsiTheme="minorHAnsi" w:cstheme="minorHAnsi"/>
          <w:sz w:val="22"/>
          <w:szCs w:val="22"/>
        </w:rPr>
        <w:t>Обострение или ухудшение течения хронических заболеваний является противопоказанием к лечению по данной программе. Перед началом основного курса лечения может быть проведен краткий курс адаптации длительностью 1-3 дня, в зависимости от состояния здоровья Клиента.</w:t>
      </w:r>
    </w:p>
    <w:p w:rsidR="0027118E" w:rsidRPr="00927F5E" w:rsidRDefault="00287AB1" w:rsidP="006B4B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9E6791" w:rsidRPr="00927F5E" w:rsidRDefault="009E6791" w:rsidP="006B4B5E">
      <w:pPr>
        <w:rPr>
          <w:rFonts w:asciiTheme="minorHAnsi" w:hAnsiTheme="minorHAnsi" w:cstheme="minorHAnsi"/>
          <w:sz w:val="22"/>
          <w:szCs w:val="22"/>
        </w:rPr>
      </w:pPr>
    </w:p>
    <w:p w:rsidR="009E6791" w:rsidRPr="00927F5E" w:rsidRDefault="009E6791" w:rsidP="006B4B5E">
      <w:pPr>
        <w:rPr>
          <w:rFonts w:asciiTheme="minorHAnsi" w:hAnsiTheme="minorHAnsi" w:cstheme="minorHAnsi"/>
          <w:sz w:val="22"/>
          <w:szCs w:val="22"/>
        </w:rPr>
      </w:pPr>
      <w:r w:rsidRPr="00927F5E">
        <w:rPr>
          <w:rFonts w:asciiTheme="minorHAnsi" w:hAnsiTheme="minorHAnsi" w:cstheme="minorHAnsi"/>
          <w:sz w:val="22"/>
          <w:szCs w:val="22"/>
        </w:rPr>
        <w:t xml:space="preserve">В условиях пандемии </w:t>
      </w:r>
      <w:proofErr w:type="spellStart"/>
      <w:r w:rsidRPr="00927F5E">
        <w:rPr>
          <w:rFonts w:asciiTheme="minorHAnsi" w:hAnsiTheme="minorHAnsi" w:cstheme="minorHAnsi"/>
          <w:sz w:val="22"/>
          <w:szCs w:val="22"/>
          <w:lang w:val="en-US"/>
        </w:rPr>
        <w:t>Covid</w:t>
      </w:r>
      <w:proofErr w:type="spellEnd"/>
      <w:r w:rsidRPr="00927F5E">
        <w:rPr>
          <w:rFonts w:asciiTheme="minorHAnsi" w:hAnsiTheme="minorHAnsi" w:cstheme="minorHAnsi"/>
          <w:sz w:val="22"/>
          <w:szCs w:val="22"/>
        </w:rPr>
        <w:t xml:space="preserve">-19 возможны ограничения по отпуску некоторых процедур с учетом </w:t>
      </w:r>
      <w:proofErr w:type="spellStart"/>
      <w:r w:rsidRPr="00927F5E">
        <w:rPr>
          <w:rFonts w:asciiTheme="minorHAnsi" w:hAnsiTheme="minorHAnsi" w:cstheme="minorHAnsi"/>
          <w:sz w:val="22"/>
          <w:szCs w:val="22"/>
        </w:rPr>
        <w:t>эпидобстановки</w:t>
      </w:r>
      <w:proofErr w:type="spellEnd"/>
      <w:r w:rsidRPr="00927F5E">
        <w:rPr>
          <w:rFonts w:asciiTheme="minorHAnsi" w:hAnsiTheme="minorHAnsi" w:cstheme="minorHAnsi"/>
          <w:sz w:val="22"/>
          <w:szCs w:val="22"/>
        </w:rPr>
        <w:t xml:space="preserve"> и требований надзорных органов. </w:t>
      </w:r>
    </w:p>
    <w:p w:rsidR="0067086E" w:rsidRPr="00927F5E" w:rsidRDefault="009E6791" w:rsidP="0067086E">
      <w:pPr>
        <w:pStyle w:val="3"/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П</w:t>
      </w:r>
      <w:r w:rsidR="0067086E" w:rsidRPr="00927F5E">
        <w:rPr>
          <w:rFonts w:asciiTheme="minorHAnsi" w:hAnsiTheme="minorHAnsi" w:cstheme="minorHAnsi"/>
          <w:sz w:val="20"/>
          <w:szCs w:val="20"/>
        </w:rPr>
        <w:t xml:space="preserve">ротивопоказания </w:t>
      </w:r>
      <w:r w:rsidRPr="00927F5E">
        <w:rPr>
          <w:rFonts w:asciiTheme="minorHAnsi" w:hAnsiTheme="minorHAnsi" w:cstheme="minorHAnsi"/>
          <w:sz w:val="20"/>
          <w:szCs w:val="20"/>
        </w:rPr>
        <w:t>к санаторному лечению</w:t>
      </w:r>
    </w:p>
    <w:p w:rsidR="0067086E" w:rsidRPr="00927F5E" w:rsidRDefault="0067086E" w:rsidP="0067086E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Острые формы ИБС (ОИМ, нестабильная стенокардия).</w:t>
      </w:r>
    </w:p>
    <w:p w:rsidR="0067086E" w:rsidRPr="00927F5E" w:rsidRDefault="0067086E" w:rsidP="0067086E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Инфекционный эндокардит.</w:t>
      </w:r>
    </w:p>
    <w:p w:rsidR="0067086E" w:rsidRPr="00927F5E" w:rsidRDefault="0067086E" w:rsidP="0067086E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Нарушение ритма и проводимости, требующее срочного оперативного лечения.</w:t>
      </w:r>
    </w:p>
    <w:p w:rsidR="0067086E" w:rsidRPr="00927F5E" w:rsidRDefault="0067086E" w:rsidP="0067086E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Пороки сердца, требующие оперативного лечения в короткие сроки.</w:t>
      </w:r>
    </w:p>
    <w:p w:rsidR="0067086E" w:rsidRPr="00927F5E" w:rsidRDefault="0067086E" w:rsidP="0067086E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 xml:space="preserve">Наличие показаний к хирургическому лечению ИБС и других заболеваний </w:t>
      </w:r>
      <w:proofErr w:type="spellStart"/>
      <w:proofErr w:type="gramStart"/>
      <w:r w:rsidRPr="00927F5E">
        <w:rPr>
          <w:rFonts w:asciiTheme="minorHAnsi" w:hAnsiTheme="minorHAnsi" w:cstheme="minorHAnsi"/>
          <w:sz w:val="20"/>
          <w:szCs w:val="20"/>
        </w:rPr>
        <w:t>сердечно-сосудистой</w:t>
      </w:r>
      <w:proofErr w:type="spellEnd"/>
      <w:proofErr w:type="gramEnd"/>
      <w:r w:rsidRPr="00927F5E">
        <w:rPr>
          <w:rFonts w:asciiTheme="minorHAnsi" w:hAnsiTheme="minorHAnsi" w:cstheme="minorHAnsi"/>
          <w:sz w:val="20"/>
          <w:szCs w:val="20"/>
        </w:rPr>
        <w:t xml:space="preserve"> системы.</w:t>
      </w:r>
    </w:p>
    <w:p w:rsidR="0067086E" w:rsidRPr="00927F5E" w:rsidRDefault="0067086E" w:rsidP="0067086E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Острые нарушения мозгового кровообращения в острой стадии.</w:t>
      </w:r>
    </w:p>
    <w:p w:rsidR="0067086E" w:rsidRPr="00927F5E" w:rsidRDefault="0067086E" w:rsidP="0067086E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Почечная недостаточность, требующая диализа.</w:t>
      </w:r>
    </w:p>
    <w:p w:rsidR="0067086E" w:rsidRPr="00927F5E" w:rsidRDefault="0067086E" w:rsidP="0067086E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Анемии, требующие переливания крови или её компонентов, а также значимые анемии, не дающие возможности адекватной диагностики.</w:t>
      </w:r>
    </w:p>
    <w:p w:rsidR="0067086E" w:rsidRPr="00927F5E" w:rsidRDefault="0067086E" w:rsidP="0067086E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Онкологические заболевания в терминальной стадии.</w:t>
      </w:r>
    </w:p>
    <w:p w:rsidR="0067086E" w:rsidRPr="00927F5E" w:rsidRDefault="0067086E" w:rsidP="0067086E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Острые инфекционные заболевания.</w:t>
      </w:r>
    </w:p>
    <w:p w:rsidR="0067086E" w:rsidRPr="00927F5E" w:rsidRDefault="0067086E" w:rsidP="0067086E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Обострения хронических заболеваний, требующих хирургического лечения в короткие сроки.</w:t>
      </w:r>
    </w:p>
    <w:p w:rsidR="0067086E" w:rsidRPr="00927F5E" w:rsidRDefault="0067086E" w:rsidP="0067086E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Психические заболевания, требующие психиатрической помощи; нарушения памяти и необходимость в постороннем уходе у пожилых людей.</w:t>
      </w:r>
    </w:p>
    <w:p w:rsidR="006B4B5E" w:rsidRPr="00927F5E" w:rsidRDefault="00471016" w:rsidP="006B4B5E">
      <w:pPr>
        <w:pStyle w:val="3"/>
        <w:rPr>
          <w:rFonts w:asciiTheme="minorHAnsi" w:hAnsiTheme="minorHAnsi" w:cstheme="minorHAnsi"/>
          <w:i/>
          <w:sz w:val="22"/>
          <w:szCs w:val="22"/>
        </w:rPr>
      </w:pPr>
      <w:r w:rsidRPr="00927F5E">
        <w:rPr>
          <w:rFonts w:asciiTheme="minorHAnsi" w:hAnsiTheme="minorHAnsi" w:cstheme="minorHAnsi"/>
          <w:i/>
          <w:sz w:val="22"/>
          <w:szCs w:val="22"/>
        </w:rPr>
        <w:t xml:space="preserve">Цель: </w:t>
      </w:r>
    </w:p>
    <w:p w:rsidR="005F11BB" w:rsidRPr="00927F5E" w:rsidRDefault="00471016" w:rsidP="00471016">
      <w:pPr>
        <w:rPr>
          <w:rFonts w:asciiTheme="minorHAnsi" w:hAnsiTheme="minorHAnsi" w:cstheme="minorHAnsi"/>
          <w:sz w:val="22"/>
          <w:szCs w:val="22"/>
        </w:rPr>
      </w:pPr>
      <w:r w:rsidRPr="00927F5E">
        <w:rPr>
          <w:rFonts w:asciiTheme="minorHAnsi" w:hAnsiTheme="minorHAnsi" w:cstheme="minorHAnsi"/>
          <w:sz w:val="22"/>
          <w:szCs w:val="22"/>
        </w:rPr>
        <w:t>лечение умеренно выраженных хронических заболеваний системы кровообращения в стадии ремиссии, общее оздоровление и релаксация.</w:t>
      </w:r>
    </w:p>
    <w:p w:rsidR="006B4B5E" w:rsidRPr="00927F5E" w:rsidRDefault="006B4B5E" w:rsidP="006B4B5E">
      <w:pPr>
        <w:pStyle w:val="3"/>
        <w:rPr>
          <w:rFonts w:asciiTheme="minorHAnsi" w:hAnsiTheme="minorHAnsi" w:cstheme="minorHAnsi"/>
          <w:i/>
          <w:sz w:val="22"/>
          <w:szCs w:val="22"/>
        </w:rPr>
      </w:pPr>
      <w:r w:rsidRPr="00927F5E">
        <w:rPr>
          <w:rFonts w:asciiTheme="minorHAnsi" w:hAnsiTheme="minorHAnsi" w:cstheme="minorHAnsi"/>
          <w:i/>
          <w:sz w:val="22"/>
          <w:szCs w:val="22"/>
        </w:rPr>
        <w:t>Услуги:</w:t>
      </w:r>
    </w:p>
    <w:p w:rsidR="006B4B5E" w:rsidRPr="00927F5E" w:rsidRDefault="006B4B5E" w:rsidP="006B4B5E">
      <w:pPr>
        <w:pStyle w:val="3"/>
        <w:rPr>
          <w:rFonts w:asciiTheme="minorHAnsi" w:hAnsiTheme="minorHAnsi" w:cstheme="minorHAnsi"/>
          <w:sz w:val="22"/>
          <w:szCs w:val="22"/>
        </w:rPr>
      </w:pPr>
      <w:r w:rsidRPr="00927F5E">
        <w:rPr>
          <w:rFonts w:asciiTheme="minorHAnsi" w:hAnsiTheme="minorHAnsi" w:cstheme="minorHAnsi"/>
          <w:sz w:val="22"/>
          <w:szCs w:val="22"/>
        </w:rPr>
        <w:t>Диагностические:</w:t>
      </w:r>
    </w:p>
    <w:p w:rsidR="005F11BB" w:rsidRPr="00927F5E" w:rsidRDefault="005F11BB" w:rsidP="005F11BB">
      <w:pPr>
        <w:pStyle w:val="2"/>
        <w:rPr>
          <w:rFonts w:asciiTheme="minorHAnsi" w:hAnsiTheme="minorHAnsi" w:cstheme="minorHAnsi"/>
          <w:b w:val="0"/>
          <w:sz w:val="22"/>
          <w:szCs w:val="22"/>
        </w:rPr>
      </w:pPr>
      <w:r w:rsidRPr="00927F5E">
        <w:rPr>
          <w:rFonts w:asciiTheme="minorHAnsi" w:hAnsiTheme="minorHAnsi" w:cstheme="minorHAnsi"/>
          <w:b w:val="0"/>
          <w:sz w:val="22"/>
          <w:szCs w:val="22"/>
        </w:rPr>
        <w:t>Прием и консультации врачей-специалистов санатория.</w:t>
      </w:r>
    </w:p>
    <w:p w:rsidR="005F11BB" w:rsidRPr="00927F5E" w:rsidRDefault="005F11BB" w:rsidP="005F11BB">
      <w:pPr>
        <w:rPr>
          <w:rFonts w:asciiTheme="minorHAnsi" w:hAnsiTheme="minorHAnsi" w:cstheme="minorHAnsi"/>
          <w:sz w:val="22"/>
          <w:szCs w:val="22"/>
        </w:rPr>
      </w:pPr>
    </w:p>
    <w:p w:rsidR="005F11BB" w:rsidRPr="00927F5E" w:rsidRDefault="005F11BB" w:rsidP="005F11BB">
      <w:pPr>
        <w:rPr>
          <w:rFonts w:asciiTheme="minorHAnsi" w:hAnsiTheme="minorHAnsi" w:cstheme="minorHAnsi"/>
          <w:sz w:val="22"/>
          <w:szCs w:val="22"/>
        </w:rPr>
      </w:pPr>
      <w:r w:rsidRPr="00927F5E">
        <w:rPr>
          <w:rFonts w:asciiTheme="minorHAnsi" w:hAnsiTheme="minorHAnsi" w:cstheme="minorHAnsi"/>
          <w:sz w:val="22"/>
          <w:szCs w:val="22"/>
        </w:rPr>
        <w:t>Кратность осмотров определяет лечащий врач с учетом состояния здоровья Клиента, цели приезда и обеспечения полноценного динамического наблюдения.</w:t>
      </w:r>
    </w:p>
    <w:p w:rsidR="005F11BB" w:rsidRPr="00927F5E" w:rsidRDefault="005F11BB" w:rsidP="005F11BB">
      <w:pPr>
        <w:pStyle w:val="2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5F11BB" w:rsidRPr="00927F5E" w:rsidRDefault="005F11BB" w:rsidP="005F11BB">
      <w:pPr>
        <w:pStyle w:val="2"/>
        <w:rPr>
          <w:rFonts w:asciiTheme="minorHAnsi" w:hAnsiTheme="minorHAnsi" w:cstheme="minorHAnsi"/>
          <w:b w:val="0"/>
          <w:sz w:val="22"/>
          <w:szCs w:val="22"/>
        </w:rPr>
      </w:pPr>
      <w:r w:rsidRPr="00927F5E">
        <w:rPr>
          <w:rFonts w:asciiTheme="minorHAnsi" w:hAnsiTheme="minorHAnsi" w:cstheme="minorHAnsi"/>
          <w:b w:val="0"/>
          <w:sz w:val="22"/>
          <w:szCs w:val="22"/>
        </w:rPr>
        <w:t>Диагностичес</w:t>
      </w:r>
      <w:r w:rsidR="00456192" w:rsidRPr="00927F5E">
        <w:rPr>
          <w:rFonts w:asciiTheme="minorHAnsi" w:hAnsiTheme="minorHAnsi" w:cstheme="minorHAnsi"/>
          <w:b w:val="0"/>
          <w:sz w:val="22"/>
          <w:szCs w:val="22"/>
        </w:rPr>
        <w:t>кие и лабораторные обследования</w:t>
      </w:r>
    </w:p>
    <w:p w:rsidR="005F11BB" w:rsidRPr="00927F5E" w:rsidRDefault="005F11BB" w:rsidP="005F11BB">
      <w:pPr>
        <w:rPr>
          <w:rFonts w:asciiTheme="minorHAnsi" w:hAnsiTheme="minorHAnsi" w:cstheme="minorHAnsi"/>
          <w:sz w:val="22"/>
          <w:szCs w:val="22"/>
        </w:rPr>
      </w:pPr>
    </w:p>
    <w:p w:rsidR="005F11BB" w:rsidRPr="00927F5E" w:rsidRDefault="00844D46" w:rsidP="005F11BB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27F5E">
        <w:rPr>
          <w:rFonts w:asciiTheme="minorHAnsi" w:hAnsiTheme="minorHAnsi" w:cstheme="minorHAnsi"/>
          <w:sz w:val="22"/>
          <w:szCs w:val="22"/>
        </w:rPr>
        <w:t>общ</w:t>
      </w:r>
      <w:r w:rsidR="00801A5A" w:rsidRPr="00927F5E">
        <w:rPr>
          <w:rFonts w:asciiTheme="minorHAnsi" w:hAnsiTheme="minorHAnsi" w:cstheme="minorHAnsi"/>
          <w:sz w:val="22"/>
          <w:szCs w:val="22"/>
        </w:rPr>
        <w:t>и</w:t>
      </w:r>
      <w:r w:rsidRPr="00927F5E">
        <w:rPr>
          <w:rFonts w:asciiTheme="minorHAnsi" w:hAnsiTheme="minorHAnsi" w:cstheme="minorHAnsi"/>
          <w:sz w:val="22"/>
          <w:szCs w:val="22"/>
        </w:rPr>
        <w:t>е анализы крови</w:t>
      </w:r>
      <w:r w:rsidR="006503C2" w:rsidRPr="00927F5E">
        <w:rPr>
          <w:rFonts w:asciiTheme="minorHAnsi" w:hAnsiTheme="minorHAnsi" w:cstheme="minorHAnsi"/>
          <w:sz w:val="22"/>
          <w:szCs w:val="22"/>
        </w:rPr>
        <w:t xml:space="preserve"> </w:t>
      </w:r>
      <w:r w:rsidR="00801A5A" w:rsidRPr="00927F5E">
        <w:rPr>
          <w:rFonts w:asciiTheme="minorHAnsi" w:hAnsiTheme="minorHAnsi" w:cstheme="minorHAnsi"/>
          <w:sz w:val="22"/>
          <w:szCs w:val="22"/>
        </w:rPr>
        <w:t xml:space="preserve">(СОЭ, концентрация лейкоцитов, концентрация гемоглобина) </w:t>
      </w:r>
      <w:r w:rsidRPr="00927F5E">
        <w:rPr>
          <w:rFonts w:asciiTheme="minorHAnsi" w:hAnsiTheme="minorHAnsi" w:cstheme="minorHAnsi"/>
          <w:sz w:val="22"/>
          <w:szCs w:val="22"/>
        </w:rPr>
        <w:t>*</w:t>
      </w:r>
      <w:r w:rsidR="005F11BB" w:rsidRPr="00927F5E">
        <w:rPr>
          <w:rFonts w:asciiTheme="minorHAnsi" w:hAnsiTheme="minorHAnsi" w:cstheme="minorHAnsi"/>
          <w:sz w:val="22"/>
          <w:szCs w:val="22"/>
        </w:rPr>
        <w:t>,</w:t>
      </w:r>
    </w:p>
    <w:p w:rsidR="005F11BB" w:rsidRPr="00927F5E" w:rsidRDefault="005F11BB" w:rsidP="005F11BB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27F5E">
        <w:rPr>
          <w:rFonts w:asciiTheme="minorHAnsi" w:hAnsiTheme="minorHAnsi" w:cstheme="minorHAnsi"/>
          <w:sz w:val="22"/>
          <w:szCs w:val="22"/>
        </w:rPr>
        <w:t>определение концентрации глюкозы в крови</w:t>
      </w:r>
      <w:r w:rsidR="00173A5F" w:rsidRPr="00927F5E">
        <w:rPr>
          <w:rFonts w:asciiTheme="minorHAnsi" w:hAnsiTheme="minorHAnsi" w:cstheme="minorHAnsi"/>
          <w:sz w:val="22"/>
          <w:szCs w:val="22"/>
        </w:rPr>
        <w:t xml:space="preserve"> для пациентов с сахарным диабетом*</w:t>
      </w:r>
      <w:r w:rsidRPr="00927F5E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5F11BB" w:rsidRPr="00927F5E" w:rsidRDefault="005F11BB" w:rsidP="005F11BB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27F5E">
        <w:rPr>
          <w:rFonts w:asciiTheme="minorHAnsi" w:hAnsiTheme="minorHAnsi" w:cstheme="minorHAnsi"/>
          <w:sz w:val="22"/>
          <w:szCs w:val="22"/>
        </w:rPr>
        <w:t>электрокардиография (ЭКГ)</w:t>
      </w:r>
      <w:r w:rsidR="00844D46" w:rsidRPr="00927F5E">
        <w:rPr>
          <w:rFonts w:asciiTheme="minorHAnsi" w:hAnsiTheme="minorHAnsi" w:cstheme="minorHAnsi"/>
          <w:sz w:val="22"/>
          <w:szCs w:val="22"/>
        </w:rPr>
        <w:t>*, по показаниям – в динамике</w:t>
      </w:r>
      <w:r w:rsidRPr="00927F5E">
        <w:rPr>
          <w:rFonts w:asciiTheme="minorHAnsi" w:hAnsiTheme="minorHAnsi" w:cstheme="minorHAnsi"/>
          <w:sz w:val="22"/>
          <w:szCs w:val="22"/>
        </w:rPr>
        <w:t>;</w:t>
      </w:r>
    </w:p>
    <w:p w:rsidR="0099671B" w:rsidRPr="00927F5E" w:rsidRDefault="0099671B" w:rsidP="005F11BB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27F5E">
        <w:rPr>
          <w:rFonts w:asciiTheme="minorHAnsi" w:hAnsiTheme="minorHAnsi" w:cstheme="minorHAnsi"/>
          <w:sz w:val="22"/>
          <w:szCs w:val="22"/>
        </w:rPr>
        <w:t>Определение МНО (по медицинским показаниям);</w:t>
      </w:r>
    </w:p>
    <w:p w:rsidR="00612A13" w:rsidRPr="00927F5E" w:rsidRDefault="00612A13" w:rsidP="005F11BB">
      <w:pPr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927F5E">
        <w:rPr>
          <w:rFonts w:asciiTheme="minorHAnsi" w:hAnsiTheme="minorHAnsi" w:cstheme="minorHAnsi"/>
          <w:sz w:val="22"/>
          <w:szCs w:val="22"/>
        </w:rPr>
        <w:t>Суточное</w:t>
      </w:r>
      <w:proofErr w:type="gramEnd"/>
      <w:r w:rsidRPr="00927F5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27F5E">
        <w:rPr>
          <w:rFonts w:asciiTheme="minorHAnsi" w:hAnsiTheme="minorHAnsi" w:cstheme="minorHAnsi"/>
          <w:sz w:val="22"/>
          <w:szCs w:val="22"/>
        </w:rPr>
        <w:t>мониторирование</w:t>
      </w:r>
      <w:proofErr w:type="spellEnd"/>
      <w:r w:rsidRPr="00927F5E">
        <w:rPr>
          <w:rFonts w:asciiTheme="minorHAnsi" w:hAnsiTheme="minorHAnsi" w:cstheme="minorHAnsi"/>
          <w:sz w:val="22"/>
          <w:szCs w:val="22"/>
        </w:rPr>
        <w:t xml:space="preserve"> ЭКГ (по медицинским показаниям);</w:t>
      </w:r>
    </w:p>
    <w:p w:rsidR="00612A13" w:rsidRPr="00927F5E" w:rsidRDefault="00612A13" w:rsidP="008C2E52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844D46" w:rsidRPr="00927F5E" w:rsidRDefault="00844D46" w:rsidP="00844D46">
      <w:pPr>
        <w:pStyle w:val="a5"/>
        <w:spacing w:before="60"/>
        <w:rPr>
          <w:rFonts w:asciiTheme="minorHAnsi" w:hAnsiTheme="minorHAnsi" w:cstheme="minorHAnsi"/>
          <w:sz w:val="22"/>
          <w:szCs w:val="22"/>
        </w:rPr>
      </w:pPr>
    </w:p>
    <w:p w:rsidR="005F11BB" w:rsidRPr="00927F5E" w:rsidRDefault="00844D46" w:rsidP="00E97B0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27F5E">
        <w:rPr>
          <w:rFonts w:asciiTheme="minorHAnsi" w:hAnsiTheme="minorHAnsi" w:cstheme="minorHAnsi"/>
          <w:b/>
          <w:bCs/>
          <w:sz w:val="20"/>
          <w:szCs w:val="20"/>
        </w:rPr>
        <w:t xml:space="preserve">Примечание. </w:t>
      </w:r>
    </w:p>
    <w:p w:rsidR="00844D46" w:rsidRPr="00927F5E" w:rsidRDefault="00844D46" w:rsidP="00E97B0E">
      <w:pPr>
        <w:rPr>
          <w:rFonts w:asciiTheme="minorHAnsi" w:hAnsiTheme="minorHAnsi" w:cstheme="minorHAnsi"/>
          <w:sz w:val="22"/>
          <w:szCs w:val="22"/>
        </w:rPr>
      </w:pPr>
      <w:r w:rsidRPr="00927F5E">
        <w:rPr>
          <w:rFonts w:asciiTheme="minorHAnsi" w:hAnsiTheme="minorHAnsi" w:cstheme="minorHAnsi"/>
          <w:sz w:val="22"/>
          <w:szCs w:val="22"/>
        </w:rPr>
        <w:t>Исследования, помеченные знаком</w:t>
      </w:r>
      <w:proofErr w:type="gramStart"/>
      <w:r w:rsidRPr="00927F5E">
        <w:rPr>
          <w:rFonts w:asciiTheme="minorHAnsi" w:hAnsiTheme="minorHAnsi" w:cstheme="minorHAnsi"/>
          <w:sz w:val="22"/>
          <w:szCs w:val="22"/>
        </w:rPr>
        <w:t xml:space="preserve"> (*), </w:t>
      </w:r>
      <w:proofErr w:type="gramEnd"/>
      <w:r w:rsidRPr="00927F5E">
        <w:rPr>
          <w:rFonts w:asciiTheme="minorHAnsi" w:hAnsiTheme="minorHAnsi" w:cstheme="minorHAnsi"/>
          <w:sz w:val="22"/>
          <w:szCs w:val="22"/>
        </w:rPr>
        <w:t xml:space="preserve">могут не выполняться в случае, если Клиент прибыл с санаторно-курортной картой и/или с выпиской из стационара или амбулаторной картой, где имеются </w:t>
      </w:r>
      <w:r w:rsidRPr="00927F5E">
        <w:rPr>
          <w:rFonts w:asciiTheme="minorHAnsi" w:hAnsiTheme="minorHAnsi" w:cstheme="minorHAnsi"/>
          <w:sz w:val="22"/>
          <w:szCs w:val="22"/>
        </w:rPr>
        <w:lastRenderedPageBreak/>
        <w:t xml:space="preserve">записи результатов данных исследований, выполненных не ранее чем за </w:t>
      </w:r>
      <w:r w:rsidR="00612A13" w:rsidRPr="00927F5E">
        <w:rPr>
          <w:rFonts w:asciiTheme="minorHAnsi" w:hAnsiTheme="minorHAnsi" w:cstheme="minorHAnsi"/>
          <w:sz w:val="22"/>
          <w:szCs w:val="22"/>
        </w:rPr>
        <w:t>2 недели</w:t>
      </w:r>
      <w:r w:rsidRPr="00927F5E">
        <w:rPr>
          <w:rFonts w:asciiTheme="minorHAnsi" w:hAnsiTheme="minorHAnsi" w:cstheme="minorHAnsi"/>
          <w:sz w:val="22"/>
          <w:szCs w:val="22"/>
        </w:rPr>
        <w:t xml:space="preserve"> до прибытия в Санаторий</w:t>
      </w:r>
      <w:r w:rsidR="00612A13" w:rsidRPr="00927F5E">
        <w:rPr>
          <w:rFonts w:asciiTheme="minorHAnsi" w:hAnsiTheme="minorHAnsi" w:cstheme="minorHAnsi"/>
          <w:sz w:val="22"/>
          <w:szCs w:val="22"/>
        </w:rPr>
        <w:t xml:space="preserve"> (Курортную клинику)</w:t>
      </w:r>
      <w:r w:rsidRPr="00927F5E">
        <w:rPr>
          <w:rFonts w:asciiTheme="minorHAnsi" w:hAnsiTheme="minorHAnsi" w:cstheme="minorHAnsi"/>
          <w:sz w:val="22"/>
          <w:szCs w:val="22"/>
        </w:rPr>
        <w:t>.</w:t>
      </w:r>
    </w:p>
    <w:p w:rsidR="00844D46" w:rsidRPr="00927F5E" w:rsidRDefault="00844D46" w:rsidP="005F11BB">
      <w:pPr>
        <w:pStyle w:val="2"/>
        <w:rPr>
          <w:rFonts w:asciiTheme="minorHAnsi" w:hAnsiTheme="minorHAnsi" w:cstheme="minorHAnsi"/>
          <w:sz w:val="22"/>
          <w:szCs w:val="22"/>
        </w:rPr>
      </w:pPr>
    </w:p>
    <w:p w:rsidR="001B19E3" w:rsidRPr="00927F5E" w:rsidRDefault="001B19E3" w:rsidP="001B19E3">
      <w:pPr>
        <w:pStyle w:val="3"/>
        <w:rPr>
          <w:rFonts w:asciiTheme="minorHAnsi" w:hAnsiTheme="minorHAnsi" w:cstheme="minorHAnsi"/>
          <w:sz w:val="22"/>
          <w:szCs w:val="22"/>
        </w:rPr>
      </w:pPr>
      <w:r w:rsidRPr="00927F5E">
        <w:rPr>
          <w:rFonts w:asciiTheme="minorHAnsi" w:hAnsiTheme="minorHAnsi" w:cstheme="minorHAnsi"/>
          <w:sz w:val="22"/>
          <w:szCs w:val="22"/>
        </w:rPr>
        <w:t>Лечебные:</w:t>
      </w:r>
    </w:p>
    <w:p w:rsidR="00CD0161" w:rsidRPr="00927F5E" w:rsidRDefault="008C2E52" w:rsidP="008C2E5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5F11BB" w:rsidRPr="00927F5E" w:rsidRDefault="001B19E3" w:rsidP="00AA2C5A">
      <w:pPr>
        <w:pStyle w:val="2"/>
        <w:spacing w:after="60"/>
        <w:rPr>
          <w:rFonts w:asciiTheme="minorHAnsi" w:hAnsiTheme="minorHAnsi" w:cstheme="minorHAnsi"/>
          <w:b w:val="0"/>
          <w:szCs w:val="24"/>
        </w:rPr>
      </w:pPr>
      <w:r w:rsidRPr="00927F5E">
        <w:rPr>
          <w:rFonts w:asciiTheme="minorHAnsi" w:hAnsiTheme="minorHAnsi" w:cstheme="minorHAnsi"/>
          <w:b w:val="0"/>
          <w:szCs w:val="24"/>
        </w:rPr>
        <w:t>Лечебные процедуры</w:t>
      </w:r>
    </w:p>
    <w:p w:rsidR="005F11BB" w:rsidRPr="00927F5E" w:rsidRDefault="005F11BB" w:rsidP="005F11BB">
      <w:pPr>
        <w:rPr>
          <w:rFonts w:asciiTheme="minorHAnsi" w:hAnsiTheme="minorHAnsi" w:cstheme="minorHAnsi"/>
          <w:sz w:val="22"/>
          <w:szCs w:val="22"/>
        </w:rPr>
      </w:pPr>
      <w:r w:rsidRPr="00927F5E">
        <w:rPr>
          <w:rFonts w:asciiTheme="minorHAnsi" w:hAnsiTheme="minorHAnsi" w:cstheme="minorHAnsi"/>
          <w:sz w:val="22"/>
          <w:szCs w:val="22"/>
        </w:rPr>
        <w:t>Лечебные процедуры назначаются лечащим врачом</w:t>
      </w:r>
      <w:r w:rsidR="006503C2" w:rsidRPr="00927F5E">
        <w:rPr>
          <w:rFonts w:asciiTheme="minorHAnsi" w:hAnsiTheme="minorHAnsi" w:cstheme="minorHAnsi"/>
          <w:sz w:val="22"/>
          <w:szCs w:val="22"/>
        </w:rPr>
        <w:t xml:space="preserve">; для Клиентов, прибывших без санаторно-курортной карты, - после оценки результатов </w:t>
      </w:r>
      <w:r w:rsidR="00173A5F" w:rsidRPr="00927F5E">
        <w:rPr>
          <w:rFonts w:asciiTheme="minorHAnsi" w:hAnsiTheme="minorHAnsi" w:cstheme="minorHAnsi"/>
          <w:sz w:val="22"/>
          <w:szCs w:val="22"/>
        </w:rPr>
        <w:t>исследований</w:t>
      </w:r>
      <w:r w:rsidRPr="00927F5E">
        <w:rPr>
          <w:rFonts w:asciiTheme="minorHAnsi" w:hAnsiTheme="minorHAnsi" w:cstheme="minorHAnsi"/>
          <w:sz w:val="22"/>
          <w:szCs w:val="22"/>
        </w:rPr>
        <w:t xml:space="preserve">. Путевка санаторно-курортного лечения не предусматривает однозначного определения количества и состава процедур, так как эти параметры  могут быть определены </w:t>
      </w:r>
      <w:r w:rsidRPr="00927F5E">
        <w:rPr>
          <w:rFonts w:asciiTheme="minorHAnsi" w:hAnsiTheme="minorHAnsi" w:cstheme="minorHAnsi"/>
          <w:b/>
          <w:sz w:val="22"/>
          <w:szCs w:val="22"/>
        </w:rPr>
        <w:t>только лечащим врачом</w:t>
      </w:r>
      <w:r w:rsidRPr="00927F5E">
        <w:rPr>
          <w:rFonts w:asciiTheme="minorHAnsi" w:hAnsiTheme="minorHAnsi" w:cstheme="minorHAnsi"/>
          <w:sz w:val="22"/>
          <w:szCs w:val="22"/>
        </w:rPr>
        <w:t xml:space="preserve"> на основе тщательной оценки состояния здоровья Клиента с учетом длительности пребывания, </w:t>
      </w:r>
      <w:r w:rsidR="00735203" w:rsidRPr="00927F5E">
        <w:rPr>
          <w:rFonts w:asciiTheme="minorHAnsi" w:hAnsiTheme="minorHAnsi" w:cstheme="minorHAnsi"/>
          <w:sz w:val="22"/>
          <w:szCs w:val="22"/>
        </w:rPr>
        <w:t xml:space="preserve">физиологического механизма действия процедур, преемственности, </w:t>
      </w:r>
      <w:r w:rsidRPr="00927F5E">
        <w:rPr>
          <w:rFonts w:asciiTheme="minorHAnsi" w:hAnsiTheme="minorHAnsi" w:cstheme="minorHAnsi"/>
          <w:sz w:val="22"/>
          <w:szCs w:val="22"/>
        </w:rPr>
        <w:t>наличия противопоказаний</w:t>
      </w:r>
      <w:r w:rsidR="00051592" w:rsidRPr="00927F5E">
        <w:rPr>
          <w:rFonts w:asciiTheme="minorHAnsi" w:hAnsiTheme="minorHAnsi" w:cstheme="minorHAnsi"/>
          <w:sz w:val="22"/>
          <w:szCs w:val="22"/>
        </w:rPr>
        <w:t xml:space="preserve">, рисков </w:t>
      </w:r>
      <w:r w:rsidRPr="00927F5E">
        <w:rPr>
          <w:rFonts w:asciiTheme="minorHAnsi" w:hAnsiTheme="minorHAnsi" w:cstheme="minorHAnsi"/>
          <w:sz w:val="22"/>
          <w:szCs w:val="22"/>
        </w:rPr>
        <w:t>и т.д.</w:t>
      </w:r>
    </w:p>
    <w:p w:rsidR="005F11BB" w:rsidRPr="00927F5E" w:rsidRDefault="005F11BB" w:rsidP="005F11BB">
      <w:pPr>
        <w:rPr>
          <w:rFonts w:asciiTheme="minorHAnsi" w:hAnsiTheme="minorHAnsi" w:cstheme="minorHAnsi"/>
          <w:sz w:val="22"/>
          <w:szCs w:val="22"/>
        </w:rPr>
      </w:pPr>
    </w:p>
    <w:p w:rsidR="005F11BB" w:rsidRPr="00927F5E" w:rsidRDefault="005F11BB" w:rsidP="005F11BB">
      <w:pPr>
        <w:rPr>
          <w:rFonts w:asciiTheme="minorHAnsi" w:hAnsiTheme="minorHAnsi" w:cstheme="minorHAnsi"/>
          <w:sz w:val="22"/>
          <w:szCs w:val="22"/>
        </w:rPr>
      </w:pPr>
      <w:r w:rsidRPr="00927F5E">
        <w:rPr>
          <w:rFonts w:asciiTheme="minorHAnsi" w:hAnsiTheme="minorHAnsi" w:cstheme="minorHAnsi"/>
          <w:sz w:val="22"/>
          <w:szCs w:val="22"/>
        </w:rPr>
        <w:t>Процедуры назначаются, как правило, не более 3-х в день с учетом совместимости</w:t>
      </w:r>
      <w:r w:rsidR="00051592" w:rsidRPr="00927F5E">
        <w:rPr>
          <w:rFonts w:asciiTheme="minorHAnsi" w:hAnsiTheme="minorHAnsi" w:cstheme="minorHAnsi"/>
          <w:sz w:val="22"/>
          <w:szCs w:val="22"/>
        </w:rPr>
        <w:t xml:space="preserve"> из следующего списка</w:t>
      </w:r>
      <w:r w:rsidRPr="00927F5E">
        <w:rPr>
          <w:rFonts w:asciiTheme="minorHAnsi" w:hAnsiTheme="minorHAnsi" w:cstheme="minorHAnsi"/>
          <w:sz w:val="22"/>
          <w:szCs w:val="22"/>
        </w:rPr>
        <w:t>.</w:t>
      </w:r>
    </w:p>
    <w:p w:rsidR="005F11BB" w:rsidRPr="00927F5E" w:rsidRDefault="005F11BB" w:rsidP="00927F5E">
      <w:pPr>
        <w:pStyle w:val="3"/>
        <w:spacing w:after="0"/>
        <w:rPr>
          <w:rFonts w:asciiTheme="minorHAnsi" w:hAnsiTheme="minorHAnsi" w:cstheme="minorHAnsi"/>
          <w:b w:val="0"/>
          <w:i/>
          <w:sz w:val="20"/>
          <w:szCs w:val="20"/>
        </w:rPr>
      </w:pPr>
      <w:r w:rsidRPr="00927F5E">
        <w:rPr>
          <w:rFonts w:asciiTheme="minorHAnsi" w:hAnsiTheme="minorHAnsi" w:cstheme="minorHAnsi"/>
          <w:b w:val="0"/>
          <w:i/>
          <w:sz w:val="20"/>
          <w:szCs w:val="20"/>
        </w:rPr>
        <w:t>Ванны:</w:t>
      </w:r>
    </w:p>
    <w:p w:rsidR="005F11BB" w:rsidRPr="00927F5E" w:rsidRDefault="005F11BB" w:rsidP="00927F5E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соляно-хвойные,</w:t>
      </w:r>
    </w:p>
    <w:p w:rsidR="005F11BB" w:rsidRPr="00927F5E" w:rsidRDefault="005F11BB" w:rsidP="00927F5E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жемчужные,</w:t>
      </w:r>
    </w:p>
    <w:p w:rsidR="005F11BB" w:rsidRPr="00927F5E" w:rsidRDefault="005F11BB" w:rsidP="00927F5E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гидромассажные,</w:t>
      </w:r>
    </w:p>
    <w:p w:rsidR="005F11BB" w:rsidRPr="00927F5E" w:rsidRDefault="005F11BB" w:rsidP="00927F5E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вихревые (ручные, ножные),</w:t>
      </w:r>
    </w:p>
    <w:p w:rsidR="005F11BB" w:rsidRPr="00927F5E" w:rsidRDefault="005F11BB" w:rsidP="00927F5E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ароматические.</w:t>
      </w:r>
    </w:p>
    <w:p w:rsidR="005F11BB" w:rsidRPr="00927F5E" w:rsidRDefault="005F11BB" w:rsidP="00927F5E">
      <w:pPr>
        <w:pStyle w:val="3"/>
        <w:spacing w:after="0"/>
        <w:rPr>
          <w:rFonts w:asciiTheme="minorHAnsi" w:hAnsiTheme="minorHAnsi" w:cstheme="minorHAnsi"/>
          <w:b w:val="0"/>
          <w:i/>
          <w:sz w:val="20"/>
          <w:szCs w:val="20"/>
        </w:rPr>
      </w:pPr>
      <w:r w:rsidRPr="00927F5E">
        <w:rPr>
          <w:rFonts w:asciiTheme="minorHAnsi" w:hAnsiTheme="minorHAnsi" w:cstheme="minorHAnsi"/>
          <w:b w:val="0"/>
          <w:i/>
          <w:sz w:val="20"/>
          <w:szCs w:val="20"/>
        </w:rPr>
        <w:t>Души:</w:t>
      </w:r>
    </w:p>
    <w:p w:rsidR="005F11BB" w:rsidRPr="00927F5E" w:rsidRDefault="005F11BB" w:rsidP="00927F5E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циркулярный,</w:t>
      </w:r>
    </w:p>
    <w:p w:rsidR="005F11BB" w:rsidRPr="00927F5E" w:rsidRDefault="005F11BB" w:rsidP="00927F5E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веерный,</w:t>
      </w:r>
    </w:p>
    <w:p w:rsidR="005F11BB" w:rsidRPr="00927F5E" w:rsidRDefault="005F11BB" w:rsidP="00927F5E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восходящий,</w:t>
      </w:r>
    </w:p>
    <w:p w:rsidR="005F11BB" w:rsidRPr="00927F5E" w:rsidRDefault="005F11BB" w:rsidP="00927F5E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 xml:space="preserve">душ </w:t>
      </w:r>
      <w:proofErr w:type="spellStart"/>
      <w:r w:rsidRPr="00927F5E">
        <w:rPr>
          <w:rFonts w:asciiTheme="minorHAnsi" w:hAnsiTheme="minorHAnsi" w:cstheme="minorHAnsi"/>
          <w:sz w:val="20"/>
          <w:szCs w:val="20"/>
        </w:rPr>
        <w:t>Шарко</w:t>
      </w:r>
      <w:proofErr w:type="spellEnd"/>
      <w:r w:rsidRPr="00927F5E">
        <w:rPr>
          <w:rFonts w:asciiTheme="minorHAnsi" w:hAnsiTheme="minorHAnsi" w:cstheme="minorHAnsi"/>
          <w:sz w:val="20"/>
          <w:szCs w:val="20"/>
        </w:rPr>
        <w:t>,</w:t>
      </w:r>
    </w:p>
    <w:p w:rsidR="005F11BB" w:rsidRPr="00927F5E" w:rsidRDefault="005F11BB" w:rsidP="00927F5E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подводный душ-массаж.</w:t>
      </w:r>
    </w:p>
    <w:p w:rsidR="005F11BB" w:rsidRPr="00927F5E" w:rsidRDefault="005F11BB" w:rsidP="00927F5E">
      <w:pPr>
        <w:pStyle w:val="3"/>
        <w:spacing w:after="0"/>
        <w:rPr>
          <w:rFonts w:asciiTheme="minorHAnsi" w:hAnsiTheme="minorHAnsi" w:cstheme="minorHAnsi"/>
          <w:b w:val="0"/>
          <w:i/>
          <w:sz w:val="20"/>
          <w:szCs w:val="20"/>
        </w:rPr>
      </w:pPr>
      <w:r w:rsidRPr="00927F5E">
        <w:rPr>
          <w:rFonts w:asciiTheme="minorHAnsi" w:hAnsiTheme="minorHAnsi" w:cstheme="minorHAnsi"/>
          <w:b w:val="0"/>
          <w:i/>
          <w:sz w:val="20"/>
          <w:szCs w:val="20"/>
        </w:rPr>
        <w:t xml:space="preserve">Физиотерапевтические процедуры: </w:t>
      </w:r>
    </w:p>
    <w:p w:rsidR="005F11BB" w:rsidRPr="00927F5E" w:rsidRDefault="005F11BB" w:rsidP="005F11B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электрофорез,</w:t>
      </w:r>
    </w:p>
    <w:p w:rsidR="005F11BB" w:rsidRPr="00927F5E" w:rsidRDefault="005F11BB" w:rsidP="005F11B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927F5E">
        <w:rPr>
          <w:rFonts w:asciiTheme="minorHAnsi" w:hAnsiTheme="minorHAnsi" w:cstheme="minorHAnsi"/>
          <w:sz w:val="20"/>
          <w:szCs w:val="20"/>
        </w:rPr>
        <w:t>ультразвукотерапия</w:t>
      </w:r>
      <w:proofErr w:type="spellEnd"/>
      <w:r w:rsidRPr="00927F5E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927F5E">
        <w:rPr>
          <w:rFonts w:asciiTheme="minorHAnsi" w:hAnsiTheme="minorHAnsi" w:cstheme="minorHAnsi"/>
          <w:sz w:val="20"/>
          <w:szCs w:val="20"/>
        </w:rPr>
        <w:t>фонофорез</w:t>
      </w:r>
      <w:proofErr w:type="spellEnd"/>
      <w:r w:rsidRPr="00927F5E">
        <w:rPr>
          <w:rFonts w:asciiTheme="minorHAnsi" w:hAnsiTheme="minorHAnsi" w:cstheme="minorHAnsi"/>
          <w:sz w:val="20"/>
          <w:szCs w:val="20"/>
        </w:rPr>
        <w:t>,</w:t>
      </w:r>
    </w:p>
    <w:p w:rsidR="005F11BB" w:rsidRPr="00927F5E" w:rsidRDefault="005F11BB" w:rsidP="005F11B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927F5E">
        <w:rPr>
          <w:rFonts w:asciiTheme="minorHAnsi" w:hAnsiTheme="minorHAnsi" w:cstheme="minorHAnsi"/>
          <w:sz w:val="20"/>
          <w:szCs w:val="20"/>
        </w:rPr>
        <w:t>амплипульстерапия</w:t>
      </w:r>
      <w:proofErr w:type="spellEnd"/>
      <w:r w:rsidRPr="00927F5E">
        <w:rPr>
          <w:rFonts w:asciiTheme="minorHAnsi" w:hAnsiTheme="minorHAnsi" w:cstheme="minorHAnsi"/>
          <w:sz w:val="20"/>
          <w:szCs w:val="20"/>
        </w:rPr>
        <w:t>,</w:t>
      </w:r>
    </w:p>
    <w:p w:rsidR="005F11BB" w:rsidRPr="00927F5E" w:rsidRDefault="005F11BB" w:rsidP="005F11B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927F5E">
        <w:rPr>
          <w:rFonts w:asciiTheme="minorHAnsi" w:hAnsiTheme="minorHAnsi" w:cstheme="minorHAnsi"/>
          <w:sz w:val="20"/>
          <w:szCs w:val="20"/>
        </w:rPr>
        <w:t>д</w:t>
      </w:r>
      <w:proofErr w:type="gramStart"/>
      <w:r w:rsidRPr="00927F5E">
        <w:rPr>
          <w:rFonts w:asciiTheme="minorHAnsi" w:hAnsiTheme="minorHAnsi" w:cstheme="minorHAnsi"/>
          <w:sz w:val="20"/>
          <w:szCs w:val="20"/>
        </w:rPr>
        <w:t>`а</w:t>
      </w:r>
      <w:proofErr w:type="gramEnd"/>
      <w:r w:rsidRPr="00927F5E">
        <w:rPr>
          <w:rFonts w:asciiTheme="minorHAnsi" w:hAnsiTheme="minorHAnsi" w:cstheme="minorHAnsi"/>
          <w:sz w:val="20"/>
          <w:szCs w:val="20"/>
        </w:rPr>
        <w:t>рсонвализация</w:t>
      </w:r>
      <w:proofErr w:type="spellEnd"/>
      <w:r w:rsidRPr="00927F5E">
        <w:rPr>
          <w:rFonts w:asciiTheme="minorHAnsi" w:hAnsiTheme="minorHAnsi" w:cstheme="minorHAnsi"/>
          <w:sz w:val="20"/>
          <w:szCs w:val="20"/>
        </w:rPr>
        <w:t>,</w:t>
      </w:r>
    </w:p>
    <w:p w:rsidR="005F11BB" w:rsidRPr="00927F5E" w:rsidRDefault="005F11BB" w:rsidP="005F11B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УВЧ-терапия,</w:t>
      </w:r>
    </w:p>
    <w:p w:rsidR="005F11BB" w:rsidRPr="00927F5E" w:rsidRDefault="005F11BB" w:rsidP="005F11B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927F5E">
        <w:rPr>
          <w:rFonts w:asciiTheme="minorHAnsi" w:hAnsiTheme="minorHAnsi" w:cstheme="minorHAnsi"/>
          <w:sz w:val="20"/>
          <w:szCs w:val="20"/>
        </w:rPr>
        <w:t>СВЧ-терапия</w:t>
      </w:r>
      <w:proofErr w:type="spellEnd"/>
      <w:r w:rsidRPr="00927F5E">
        <w:rPr>
          <w:rFonts w:asciiTheme="minorHAnsi" w:hAnsiTheme="minorHAnsi" w:cstheme="minorHAnsi"/>
          <w:sz w:val="20"/>
          <w:szCs w:val="20"/>
        </w:rPr>
        <w:t>,</w:t>
      </w:r>
    </w:p>
    <w:p w:rsidR="005F11BB" w:rsidRPr="00927F5E" w:rsidRDefault="005F11BB" w:rsidP="005F11B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927F5E">
        <w:rPr>
          <w:rFonts w:asciiTheme="minorHAnsi" w:hAnsiTheme="minorHAnsi" w:cstheme="minorHAnsi"/>
          <w:sz w:val="20"/>
          <w:szCs w:val="20"/>
        </w:rPr>
        <w:t>магнитотерапия</w:t>
      </w:r>
      <w:proofErr w:type="spellEnd"/>
      <w:r w:rsidRPr="00927F5E">
        <w:rPr>
          <w:rFonts w:asciiTheme="minorHAnsi" w:hAnsiTheme="minorHAnsi" w:cstheme="minorHAnsi"/>
          <w:sz w:val="20"/>
          <w:szCs w:val="20"/>
        </w:rPr>
        <w:t>,</w:t>
      </w:r>
    </w:p>
    <w:p w:rsidR="005F11BB" w:rsidRPr="00927F5E" w:rsidRDefault="005F11BB" w:rsidP="005F11B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электросон,</w:t>
      </w:r>
    </w:p>
    <w:p w:rsidR="005F11BB" w:rsidRPr="00927F5E" w:rsidRDefault="005F11BB" w:rsidP="005F11B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вакуумный массаж,</w:t>
      </w:r>
    </w:p>
    <w:p w:rsidR="005F11BB" w:rsidRPr="00927F5E" w:rsidRDefault="005F11BB" w:rsidP="005F11B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пневмомассаж,</w:t>
      </w:r>
    </w:p>
    <w:p w:rsidR="005F11BB" w:rsidRPr="00927F5E" w:rsidRDefault="005F11BB" w:rsidP="005F11B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сухие углекислые ванны,</w:t>
      </w:r>
    </w:p>
    <w:p w:rsidR="005F11BB" w:rsidRPr="00927F5E" w:rsidRDefault="005F11BB" w:rsidP="005F11B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лазеротерапия,</w:t>
      </w:r>
    </w:p>
    <w:p w:rsidR="00B27762" w:rsidRPr="00927F5E" w:rsidRDefault="00B27762" w:rsidP="005F11B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927F5E">
        <w:rPr>
          <w:rFonts w:asciiTheme="minorHAnsi" w:hAnsiTheme="minorHAnsi" w:cstheme="minorHAnsi"/>
          <w:sz w:val="20"/>
          <w:szCs w:val="20"/>
        </w:rPr>
        <w:t>хромотерапия</w:t>
      </w:r>
      <w:proofErr w:type="spellEnd"/>
      <w:r w:rsidRPr="00927F5E">
        <w:rPr>
          <w:rFonts w:asciiTheme="minorHAnsi" w:hAnsiTheme="minorHAnsi" w:cstheme="minorHAnsi"/>
          <w:sz w:val="20"/>
          <w:szCs w:val="20"/>
        </w:rPr>
        <w:t>,</w:t>
      </w:r>
    </w:p>
    <w:p w:rsidR="00B27762" w:rsidRPr="00927F5E" w:rsidRDefault="00B27762" w:rsidP="005F11B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локальная криотерапия,</w:t>
      </w:r>
    </w:p>
    <w:p w:rsidR="005F11BB" w:rsidRPr="00927F5E" w:rsidRDefault="005F11BB" w:rsidP="005F11B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ингаляция лекарственных препаратов, трав,</w:t>
      </w:r>
    </w:p>
    <w:p w:rsidR="005F11BB" w:rsidRPr="00927F5E" w:rsidRDefault="005F11BB" w:rsidP="005F11B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 xml:space="preserve">массаж ручной (в пределах </w:t>
      </w:r>
      <w:r w:rsidR="00B7531E" w:rsidRPr="00927F5E">
        <w:rPr>
          <w:rFonts w:asciiTheme="minorHAnsi" w:hAnsiTheme="minorHAnsi" w:cstheme="minorHAnsi"/>
          <w:sz w:val="20"/>
          <w:szCs w:val="20"/>
        </w:rPr>
        <w:t>1-й</w:t>
      </w:r>
      <w:r w:rsidRPr="00927F5E">
        <w:rPr>
          <w:rFonts w:asciiTheme="minorHAnsi" w:hAnsiTheme="minorHAnsi" w:cstheme="minorHAnsi"/>
          <w:sz w:val="20"/>
          <w:szCs w:val="20"/>
        </w:rPr>
        <w:t xml:space="preserve"> единиц</w:t>
      </w:r>
      <w:r w:rsidR="00B7531E" w:rsidRPr="00927F5E">
        <w:rPr>
          <w:rFonts w:asciiTheme="minorHAnsi" w:hAnsiTheme="minorHAnsi" w:cstheme="minorHAnsi"/>
          <w:sz w:val="20"/>
          <w:szCs w:val="20"/>
        </w:rPr>
        <w:t>ы</w:t>
      </w:r>
      <w:r w:rsidRPr="00927F5E">
        <w:rPr>
          <w:rFonts w:asciiTheme="minorHAnsi" w:hAnsiTheme="minorHAnsi" w:cstheme="minorHAnsi"/>
          <w:sz w:val="20"/>
          <w:szCs w:val="20"/>
        </w:rPr>
        <w:t>),</w:t>
      </w:r>
    </w:p>
    <w:p w:rsidR="005F11BB" w:rsidRPr="00927F5E" w:rsidRDefault="005F11BB" w:rsidP="005F11B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аутотренинг.</w:t>
      </w:r>
    </w:p>
    <w:p w:rsidR="00173A5F" w:rsidRPr="00927F5E" w:rsidRDefault="00173A5F" w:rsidP="00A63369">
      <w:pPr>
        <w:pStyle w:val="3"/>
        <w:spacing w:before="0"/>
        <w:rPr>
          <w:rFonts w:asciiTheme="minorHAnsi" w:hAnsiTheme="minorHAnsi" w:cstheme="minorHAnsi"/>
          <w:b w:val="0"/>
          <w:i/>
          <w:sz w:val="20"/>
          <w:szCs w:val="20"/>
        </w:rPr>
      </w:pPr>
    </w:p>
    <w:p w:rsidR="005F11BB" w:rsidRPr="00927F5E" w:rsidRDefault="000C2D7B" w:rsidP="00A63369">
      <w:pPr>
        <w:pStyle w:val="3"/>
        <w:spacing w:before="0"/>
        <w:rPr>
          <w:rFonts w:asciiTheme="minorHAnsi" w:hAnsiTheme="minorHAnsi" w:cstheme="minorHAnsi"/>
          <w:b w:val="0"/>
          <w:i/>
          <w:sz w:val="20"/>
          <w:szCs w:val="20"/>
        </w:rPr>
      </w:pPr>
      <w:proofErr w:type="spellStart"/>
      <w:r w:rsidRPr="00927F5E">
        <w:rPr>
          <w:rFonts w:asciiTheme="minorHAnsi" w:hAnsiTheme="minorHAnsi" w:cstheme="minorHAnsi"/>
          <w:b w:val="0"/>
          <w:i/>
          <w:sz w:val="20"/>
          <w:szCs w:val="20"/>
        </w:rPr>
        <w:t>Гал</w:t>
      </w:r>
      <w:r w:rsidR="008B09D7" w:rsidRPr="00927F5E">
        <w:rPr>
          <w:rFonts w:asciiTheme="minorHAnsi" w:hAnsiTheme="minorHAnsi" w:cstheme="minorHAnsi"/>
          <w:b w:val="0"/>
          <w:i/>
          <w:sz w:val="20"/>
          <w:szCs w:val="20"/>
        </w:rPr>
        <w:t>отерапия</w:t>
      </w:r>
      <w:proofErr w:type="spellEnd"/>
      <w:r w:rsidR="008B09D7" w:rsidRPr="00927F5E">
        <w:rPr>
          <w:rFonts w:asciiTheme="minorHAnsi" w:hAnsiTheme="minorHAnsi" w:cstheme="minorHAnsi"/>
          <w:b w:val="0"/>
          <w:i/>
          <w:sz w:val="20"/>
          <w:szCs w:val="20"/>
        </w:rPr>
        <w:t>.</w:t>
      </w:r>
    </w:p>
    <w:p w:rsidR="008364FB" w:rsidRPr="00927F5E" w:rsidRDefault="008364FB" w:rsidP="008364FB">
      <w:pPr>
        <w:rPr>
          <w:rFonts w:asciiTheme="minorHAnsi" w:hAnsiTheme="minorHAnsi" w:cstheme="minorHAnsi"/>
          <w:sz w:val="20"/>
          <w:szCs w:val="20"/>
        </w:rPr>
      </w:pPr>
    </w:p>
    <w:p w:rsidR="008364FB" w:rsidRPr="00927F5E" w:rsidRDefault="008364FB" w:rsidP="008364FB">
      <w:pPr>
        <w:pStyle w:val="3"/>
        <w:spacing w:before="0"/>
        <w:rPr>
          <w:rFonts w:asciiTheme="minorHAnsi" w:hAnsiTheme="minorHAnsi" w:cstheme="minorHAnsi"/>
          <w:b w:val="0"/>
          <w:i/>
          <w:sz w:val="20"/>
          <w:szCs w:val="20"/>
        </w:rPr>
      </w:pPr>
      <w:r w:rsidRPr="00927F5E">
        <w:rPr>
          <w:rFonts w:asciiTheme="minorHAnsi" w:hAnsiTheme="minorHAnsi" w:cstheme="minorHAnsi"/>
          <w:b w:val="0"/>
          <w:i/>
          <w:sz w:val="20"/>
          <w:szCs w:val="20"/>
        </w:rPr>
        <w:t xml:space="preserve">Оздоровительные процедуры (по 1 каждого вида): </w:t>
      </w:r>
    </w:p>
    <w:p w:rsidR="00A63369" w:rsidRPr="00927F5E" w:rsidRDefault="008364FB" w:rsidP="00A63369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Инфракрасная сауна;</w:t>
      </w:r>
    </w:p>
    <w:p w:rsidR="008364FB" w:rsidRPr="00927F5E" w:rsidRDefault="008364FB" w:rsidP="00A63369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27F5E">
        <w:rPr>
          <w:rFonts w:asciiTheme="minorHAnsi" w:hAnsiTheme="minorHAnsi" w:cstheme="minorHAnsi"/>
          <w:sz w:val="20"/>
          <w:szCs w:val="20"/>
        </w:rPr>
        <w:t>Кедровая бочка.</w:t>
      </w:r>
    </w:p>
    <w:p w:rsidR="008364FB" w:rsidRPr="00927F5E" w:rsidRDefault="008364FB" w:rsidP="008364FB">
      <w:pPr>
        <w:ind w:left="360"/>
        <w:rPr>
          <w:rFonts w:asciiTheme="minorHAnsi" w:hAnsiTheme="minorHAnsi" w:cstheme="minorHAnsi"/>
          <w:sz w:val="18"/>
          <w:szCs w:val="18"/>
        </w:rPr>
      </w:pPr>
    </w:p>
    <w:p w:rsidR="008364FB" w:rsidRPr="00927F5E" w:rsidRDefault="008364FB" w:rsidP="00A63369">
      <w:pPr>
        <w:rPr>
          <w:rFonts w:asciiTheme="minorHAnsi" w:hAnsiTheme="minorHAnsi" w:cstheme="minorHAnsi"/>
        </w:rPr>
      </w:pPr>
    </w:p>
    <w:p w:rsidR="001B4680" w:rsidRPr="00927F5E" w:rsidRDefault="005F11BB" w:rsidP="00A63369">
      <w:pPr>
        <w:pStyle w:val="2"/>
        <w:spacing w:after="60"/>
        <w:rPr>
          <w:rFonts w:asciiTheme="minorHAnsi" w:hAnsiTheme="minorHAnsi" w:cstheme="minorHAnsi"/>
          <w:b w:val="0"/>
          <w:szCs w:val="24"/>
        </w:rPr>
      </w:pPr>
      <w:r w:rsidRPr="00927F5E">
        <w:rPr>
          <w:rFonts w:asciiTheme="minorHAnsi" w:hAnsiTheme="minorHAnsi" w:cstheme="minorHAnsi"/>
          <w:b w:val="0"/>
          <w:szCs w:val="24"/>
        </w:rPr>
        <w:lastRenderedPageBreak/>
        <w:t>Л</w:t>
      </w:r>
      <w:r w:rsidR="00956316" w:rsidRPr="00927F5E">
        <w:rPr>
          <w:rFonts w:asciiTheme="minorHAnsi" w:hAnsiTheme="minorHAnsi" w:cstheme="minorHAnsi"/>
          <w:b w:val="0"/>
          <w:szCs w:val="24"/>
        </w:rPr>
        <w:t>ечебная физкультура</w:t>
      </w:r>
      <w:r w:rsidRPr="00927F5E">
        <w:rPr>
          <w:rFonts w:asciiTheme="minorHAnsi" w:hAnsiTheme="minorHAnsi" w:cstheme="minorHAnsi"/>
          <w:b w:val="0"/>
          <w:szCs w:val="24"/>
        </w:rPr>
        <w:t xml:space="preserve">: </w:t>
      </w:r>
    </w:p>
    <w:p w:rsidR="005F11BB" w:rsidRPr="00927F5E" w:rsidRDefault="00956316" w:rsidP="001B4680">
      <w:pPr>
        <w:rPr>
          <w:rFonts w:asciiTheme="minorHAnsi" w:hAnsiTheme="minorHAnsi" w:cstheme="minorHAnsi"/>
        </w:rPr>
      </w:pPr>
      <w:r w:rsidRPr="00927F5E">
        <w:rPr>
          <w:rFonts w:asciiTheme="minorHAnsi" w:hAnsiTheme="minorHAnsi" w:cstheme="minorHAnsi"/>
        </w:rPr>
        <w:t>з</w:t>
      </w:r>
      <w:r w:rsidR="005F11BB" w:rsidRPr="00927F5E">
        <w:rPr>
          <w:rFonts w:asciiTheme="minorHAnsi" w:hAnsiTheme="minorHAnsi" w:cstheme="minorHAnsi"/>
        </w:rPr>
        <w:t xml:space="preserve">анятия в тренажерном зале </w:t>
      </w:r>
      <w:r w:rsidR="007B1E46" w:rsidRPr="00927F5E">
        <w:rPr>
          <w:rFonts w:asciiTheme="minorHAnsi" w:hAnsiTheme="minorHAnsi" w:cstheme="minorHAnsi"/>
        </w:rPr>
        <w:t>и</w:t>
      </w:r>
      <w:r w:rsidR="00814B0F" w:rsidRPr="00927F5E">
        <w:rPr>
          <w:rFonts w:asciiTheme="minorHAnsi" w:hAnsiTheme="minorHAnsi" w:cstheme="minorHAnsi"/>
        </w:rPr>
        <w:t>/или</w:t>
      </w:r>
      <w:r w:rsidR="007B1E46" w:rsidRPr="00927F5E">
        <w:rPr>
          <w:rFonts w:asciiTheme="minorHAnsi" w:hAnsiTheme="minorHAnsi" w:cstheme="minorHAnsi"/>
        </w:rPr>
        <w:t xml:space="preserve"> на тер</w:t>
      </w:r>
      <w:r w:rsidR="00814B0F" w:rsidRPr="00927F5E">
        <w:rPr>
          <w:rFonts w:asciiTheme="minorHAnsi" w:hAnsiTheme="minorHAnsi" w:cstheme="minorHAnsi"/>
        </w:rPr>
        <w:t>р</w:t>
      </w:r>
      <w:r w:rsidR="007B1E46" w:rsidRPr="00927F5E">
        <w:rPr>
          <w:rFonts w:asciiTheme="minorHAnsi" w:hAnsiTheme="minorHAnsi" w:cstheme="minorHAnsi"/>
        </w:rPr>
        <w:t>енкуре</w:t>
      </w:r>
      <w:r w:rsidR="005F11BB" w:rsidRPr="00927F5E">
        <w:rPr>
          <w:rFonts w:asciiTheme="minorHAnsi" w:hAnsiTheme="minorHAnsi" w:cstheme="minorHAnsi"/>
        </w:rPr>
        <w:t xml:space="preserve"> под руководством методиста, дозирован</w:t>
      </w:r>
      <w:r w:rsidR="00814B0F" w:rsidRPr="00927F5E">
        <w:rPr>
          <w:rFonts w:asciiTheme="minorHAnsi" w:hAnsiTheme="minorHAnsi" w:cstheme="minorHAnsi"/>
        </w:rPr>
        <w:t>ная ходьба, лечебная гимнастика.</w:t>
      </w:r>
    </w:p>
    <w:p w:rsidR="001B4680" w:rsidRPr="00927F5E" w:rsidRDefault="001B4680" w:rsidP="00A63369">
      <w:pPr>
        <w:pStyle w:val="2"/>
        <w:spacing w:after="60"/>
        <w:rPr>
          <w:rFonts w:asciiTheme="minorHAnsi" w:hAnsiTheme="minorHAnsi" w:cstheme="minorHAnsi"/>
          <w:szCs w:val="24"/>
        </w:rPr>
      </w:pPr>
    </w:p>
    <w:p w:rsidR="005F11BB" w:rsidRPr="00927F5E" w:rsidRDefault="005F11BB" w:rsidP="00A63369">
      <w:pPr>
        <w:pStyle w:val="2"/>
        <w:spacing w:after="60"/>
        <w:rPr>
          <w:rFonts w:asciiTheme="minorHAnsi" w:hAnsiTheme="minorHAnsi" w:cstheme="minorHAnsi"/>
          <w:b w:val="0"/>
          <w:szCs w:val="24"/>
        </w:rPr>
      </w:pPr>
      <w:r w:rsidRPr="00927F5E">
        <w:rPr>
          <w:rFonts w:asciiTheme="minorHAnsi" w:hAnsiTheme="minorHAnsi" w:cstheme="minorHAnsi"/>
          <w:b w:val="0"/>
          <w:szCs w:val="24"/>
        </w:rPr>
        <w:t>Психоте</w:t>
      </w:r>
      <w:r w:rsidR="004D4CFB" w:rsidRPr="00927F5E">
        <w:rPr>
          <w:rFonts w:asciiTheme="minorHAnsi" w:hAnsiTheme="minorHAnsi" w:cstheme="minorHAnsi"/>
          <w:b w:val="0"/>
          <w:szCs w:val="24"/>
        </w:rPr>
        <w:t>рапия (по показаниям</w:t>
      </w:r>
      <w:r w:rsidR="006A330C" w:rsidRPr="00927F5E">
        <w:rPr>
          <w:rFonts w:asciiTheme="minorHAnsi" w:hAnsiTheme="minorHAnsi" w:cstheme="minorHAnsi"/>
          <w:b w:val="0"/>
          <w:szCs w:val="24"/>
        </w:rPr>
        <w:t>, определяемым врачом</w:t>
      </w:r>
      <w:r w:rsidR="004D4CFB" w:rsidRPr="00927F5E">
        <w:rPr>
          <w:rFonts w:asciiTheme="minorHAnsi" w:hAnsiTheme="minorHAnsi" w:cstheme="minorHAnsi"/>
          <w:b w:val="0"/>
          <w:szCs w:val="24"/>
        </w:rPr>
        <w:t>);</w:t>
      </w:r>
    </w:p>
    <w:p w:rsidR="004D4CFB" w:rsidRPr="00927F5E" w:rsidRDefault="00251CB4" w:rsidP="00A63369">
      <w:pPr>
        <w:pStyle w:val="2"/>
        <w:spacing w:after="60"/>
        <w:rPr>
          <w:rFonts w:asciiTheme="minorHAnsi" w:hAnsiTheme="minorHAnsi" w:cstheme="minorHAnsi"/>
          <w:b w:val="0"/>
          <w:szCs w:val="24"/>
        </w:rPr>
      </w:pPr>
      <w:r w:rsidRPr="00927F5E">
        <w:rPr>
          <w:rFonts w:asciiTheme="minorHAnsi" w:hAnsiTheme="minorHAnsi" w:cstheme="minorHAnsi"/>
          <w:b w:val="0"/>
          <w:szCs w:val="24"/>
        </w:rPr>
        <w:t>Диетотерапия;</w:t>
      </w:r>
    </w:p>
    <w:p w:rsidR="00251CB4" w:rsidRPr="00927F5E" w:rsidRDefault="00251CB4" w:rsidP="00A63369">
      <w:pPr>
        <w:pStyle w:val="2"/>
        <w:spacing w:after="60"/>
        <w:rPr>
          <w:rFonts w:asciiTheme="minorHAnsi" w:hAnsiTheme="minorHAnsi" w:cstheme="minorHAnsi"/>
          <w:b w:val="0"/>
          <w:szCs w:val="24"/>
        </w:rPr>
      </w:pPr>
      <w:r w:rsidRPr="00927F5E">
        <w:rPr>
          <w:rFonts w:asciiTheme="minorHAnsi" w:hAnsiTheme="minorHAnsi" w:cstheme="minorHAnsi"/>
          <w:b w:val="0"/>
          <w:szCs w:val="24"/>
        </w:rPr>
        <w:t>Участие Клиентов в работе обучающих групп.</w:t>
      </w:r>
    </w:p>
    <w:p w:rsidR="005F11BB" w:rsidRPr="00927F5E" w:rsidRDefault="005F11BB">
      <w:pPr>
        <w:rPr>
          <w:rFonts w:asciiTheme="minorHAnsi" w:hAnsiTheme="minorHAnsi" w:cstheme="minorHAnsi"/>
          <w:sz w:val="18"/>
          <w:szCs w:val="18"/>
        </w:rPr>
      </w:pPr>
    </w:p>
    <w:sectPr w:rsidR="005F11BB" w:rsidRPr="00927F5E" w:rsidSect="00173A5F">
      <w:footerReference w:type="even" r:id="rId8"/>
      <w:footerReference w:type="default" r:id="rId9"/>
      <w:pgSz w:w="11906" w:h="16838"/>
      <w:pgMar w:top="899" w:right="850" w:bottom="89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2F9" w:rsidRDefault="000022F9">
      <w:r>
        <w:separator/>
      </w:r>
    </w:p>
  </w:endnote>
  <w:endnote w:type="continuationSeparator" w:id="0">
    <w:p w:rsidR="000022F9" w:rsidRDefault="00002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99E" w:rsidRDefault="00716CC4" w:rsidP="005F11B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8599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599E" w:rsidRDefault="0068599E" w:rsidP="005F11B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99E" w:rsidRDefault="00716CC4" w:rsidP="005F11B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8599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C2E52">
      <w:rPr>
        <w:rStyle w:val="a4"/>
        <w:noProof/>
      </w:rPr>
      <w:t>3</w:t>
    </w:r>
    <w:r>
      <w:rPr>
        <w:rStyle w:val="a4"/>
      </w:rPr>
      <w:fldChar w:fldCharType="end"/>
    </w:r>
  </w:p>
  <w:p w:rsidR="0068599E" w:rsidRDefault="0068599E" w:rsidP="005F11B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2F9" w:rsidRDefault="000022F9">
      <w:r>
        <w:separator/>
      </w:r>
    </w:p>
  </w:footnote>
  <w:footnote w:type="continuationSeparator" w:id="0">
    <w:p w:rsidR="000022F9" w:rsidRDefault="000022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D6E"/>
    <w:multiLevelType w:val="hybridMultilevel"/>
    <w:tmpl w:val="B87A931A"/>
    <w:lvl w:ilvl="0" w:tplc="75A8235C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A3D77F9"/>
    <w:multiLevelType w:val="hybridMultilevel"/>
    <w:tmpl w:val="64C43C3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B6C3AF6"/>
    <w:multiLevelType w:val="hybridMultilevel"/>
    <w:tmpl w:val="510A58A8"/>
    <w:lvl w:ilvl="0" w:tplc="4EB87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A17211"/>
    <w:multiLevelType w:val="hybridMultilevel"/>
    <w:tmpl w:val="9C8AC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5A0554"/>
    <w:multiLevelType w:val="hybridMultilevel"/>
    <w:tmpl w:val="BE8C8C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7D8C16A">
      <w:start w:val="1"/>
      <w:numFmt w:val="decimal"/>
      <w:lvlText w:val="%2.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4F805CB"/>
    <w:multiLevelType w:val="hybridMultilevel"/>
    <w:tmpl w:val="CE308D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957715"/>
    <w:multiLevelType w:val="hybridMultilevel"/>
    <w:tmpl w:val="5024098C"/>
    <w:lvl w:ilvl="0" w:tplc="75A8235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2226E0F"/>
    <w:multiLevelType w:val="hybridMultilevel"/>
    <w:tmpl w:val="1C0EA950"/>
    <w:lvl w:ilvl="0" w:tplc="4EB87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7A2F96"/>
    <w:multiLevelType w:val="hybridMultilevel"/>
    <w:tmpl w:val="9E1648F6"/>
    <w:lvl w:ilvl="0" w:tplc="75A8235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2073A2"/>
    <w:multiLevelType w:val="hybridMultilevel"/>
    <w:tmpl w:val="B50E7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787B0E"/>
    <w:multiLevelType w:val="hybridMultilevel"/>
    <w:tmpl w:val="5A840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8A2F97"/>
    <w:multiLevelType w:val="hybridMultilevel"/>
    <w:tmpl w:val="AA249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B64C15"/>
    <w:multiLevelType w:val="hybridMultilevel"/>
    <w:tmpl w:val="EE64F810"/>
    <w:lvl w:ilvl="0" w:tplc="E488C494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2F6457"/>
    <w:multiLevelType w:val="hybridMultilevel"/>
    <w:tmpl w:val="45CC3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6212F7"/>
    <w:multiLevelType w:val="hybridMultilevel"/>
    <w:tmpl w:val="D7463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9D636A"/>
    <w:multiLevelType w:val="hybridMultilevel"/>
    <w:tmpl w:val="53823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E4B8D"/>
    <w:multiLevelType w:val="hybridMultilevel"/>
    <w:tmpl w:val="6C0EDA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49D58D3"/>
    <w:multiLevelType w:val="hybridMultilevel"/>
    <w:tmpl w:val="C9D2F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B0808"/>
    <w:multiLevelType w:val="hybridMultilevel"/>
    <w:tmpl w:val="1C0EA950"/>
    <w:lvl w:ilvl="0" w:tplc="75A8235C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6271444E"/>
    <w:multiLevelType w:val="hybridMultilevel"/>
    <w:tmpl w:val="64C43C3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9C61FF4"/>
    <w:multiLevelType w:val="hybridMultilevel"/>
    <w:tmpl w:val="F1060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DA4907"/>
    <w:multiLevelType w:val="hybridMultilevel"/>
    <w:tmpl w:val="8FF650F8"/>
    <w:lvl w:ilvl="0" w:tplc="E488C494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A72523"/>
    <w:multiLevelType w:val="hybridMultilevel"/>
    <w:tmpl w:val="3574EC66"/>
    <w:lvl w:ilvl="0" w:tplc="C972C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97142F"/>
    <w:multiLevelType w:val="hybridMultilevel"/>
    <w:tmpl w:val="2B70A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E81F30"/>
    <w:multiLevelType w:val="hybridMultilevel"/>
    <w:tmpl w:val="64C43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9"/>
  </w:num>
  <w:num w:numId="4">
    <w:abstractNumId w:val="15"/>
  </w:num>
  <w:num w:numId="5">
    <w:abstractNumId w:val="14"/>
  </w:num>
  <w:num w:numId="6">
    <w:abstractNumId w:val="13"/>
  </w:num>
  <w:num w:numId="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1"/>
  </w:num>
  <w:num w:numId="12">
    <w:abstractNumId w:val="11"/>
  </w:num>
  <w:num w:numId="13">
    <w:abstractNumId w:val="16"/>
  </w:num>
  <w:num w:numId="14">
    <w:abstractNumId w:val="12"/>
  </w:num>
  <w:num w:numId="15">
    <w:abstractNumId w:val="9"/>
  </w:num>
  <w:num w:numId="16">
    <w:abstractNumId w:val="20"/>
  </w:num>
  <w:num w:numId="17">
    <w:abstractNumId w:val="7"/>
  </w:num>
  <w:num w:numId="18">
    <w:abstractNumId w:val="0"/>
  </w:num>
  <w:num w:numId="19">
    <w:abstractNumId w:val="6"/>
  </w:num>
  <w:num w:numId="20">
    <w:abstractNumId w:val="18"/>
  </w:num>
  <w:num w:numId="21">
    <w:abstractNumId w:val="23"/>
  </w:num>
  <w:num w:numId="22">
    <w:abstractNumId w:val="22"/>
  </w:num>
  <w:num w:numId="23">
    <w:abstractNumId w:val="8"/>
  </w:num>
  <w:num w:numId="24">
    <w:abstractNumId w:val="3"/>
  </w:num>
  <w:num w:numId="25">
    <w:abstractNumId w:val="2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1BB"/>
    <w:rsid w:val="000022F9"/>
    <w:rsid w:val="00046578"/>
    <w:rsid w:val="0005110C"/>
    <w:rsid w:val="00051592"/>
    <w:rsid w:val="00093350"/>
    <w:rsid w:val="000C2D7B"/>
    <w:rsid w:val="000D1E5B"/>
    <w:rsid w:val="000F24AA"/>
    <w:rsid w:val="001131B3"/>
    <w:rsid w:val="00173A5F"/>
    <w:rsid w:val="001924C7"/>
    <w:rsid w:val="001B19E3"/>
    <w:rsid w:val="001B4680"/>
    <w:rsid w:val="001E0A32"/>
    <w:rsid w:val="002227FD"/>
    <w:rsid w:val="00251CB4"/>
    <w:rsid w:val="0027118E"/>
    <w:rsid w:val="00287AB1"/>
    <w:rsid w:val="002F4C70"/>
    <w:rsid w:val="002F6582"/>
    <w:rsid w:val="0031274F"/>
    <w:rsid w:val="00344068"/>
    <w:rsid w:val="00360D88"/>
    <w:rsid w:val="00363398"/>
    <w:rsid w:val="0039011E"/>
    <w:rsid w:val="003C5DD1"/>
    <w:rsid w:val="00421A6F"/>
    <w:rsid w:val="00456192"/>
    <w:rsid w:val="00466D29"/>
    <w:rsid w:val="00471016"/>
    <w:rsid w:val="004D4CFB"/>
    <w:rsid w:val="004E3BCB"/>
    <w:rsid w:val="004F55BC"/>
    <w:rsid w:val="00544646"/>
    <w:rsid w:val="00563493"/>
    <w:rsid w:val="005F11BB"/>
    <w:rsid w:val="00612A13"/>
    <w:rsid w:val="0063650D"/>
    <w:rsid w:val="006503C2"/>
    <w:rsid w:val="006672FB"/>
    <w:rsid w:val="0067086E"/>
    <w:rsid w:val="0068599E"/>
    <w:rsid w:val="006A330C"/>
    <w:rsid w:val="006B4B5E"/>
    <w:rsid w:val="006F6EF4"/>
    <w:rsid w:val="00700D4E"/>
    <w:rsid w:val="00703C84"/>
    <w:rsid w:val="00713FC9"/>
    <w:rsid w:val="00716CC4"/>
    <w:rsid w:val="00735203"/>
    <w:rsid w:val="00754119"/>
    <w:rsid w:val="007921CA"/>
    <w:rsid w:val="007A692D"/>
    <w:rsid w:val="007B1E46"/>
    <w:rsid w:val="00801A5A"/>
    <w:rsid w:val="00814B0F"/>
    <w:rsid w:val="00831632"/>
    <w:rsid w:val="008364FB"/>
    <w:rsid w:val="00840F51"/>
    <w:rsid w:val="00844D46"/>
    <w:rsid w:val="00874D81"/>
    <w:rsid w:val="008B09D7"/>
    <w:rsid w:val="008C2E52"/>
    <w:rsid w:val="008F1A16"/>
    <w:rsid w:val="00927F5E"/>
    <w:rsid w:val="00941B4C"/>
    <w:rsid w:val="00956316"/>
    <w:rsid w:val="00960100"/>
    <w:rsid w:val="00986E7E"/>
    <w:rsid w:val="0099671B"/>
    <w:rsid w:val="009A192A"/>
    <w:rsid w:val="009E31CE"/>
    <w:rsid w:val="009E6791"/>
    <w:rsid w:val="009F1D48"/>
    <w:rsid w:val="00A276B5"/>
    <w:rsid w:val="00A41EF4"/>
    <w:rsid w:val="00A63369"/>
    <w:rsid w:val="00A77845"/>
    <w:rsid w:val="00AA2C5A"/>
    <w:rsid w:val="00AC03F0"/>
    <w:rsid w:val="00AD4FEB"/>
    <w:rsid w:val="00B27762"/>
    <w:rsid w:val="00B53E55"/>
    <w:rsid w:val="00B7531E"/>
    <w:rsid w:val="00B845DC"/>
    <w:rsid w:val="00BB44B0"/>
    <w:rsid w:val="00C94479"/>
    <w:rsid w:val="00CD0161"/>
    <w:rsid w:val="00D165EA"/>
    <w:rsid w:val="00DB03F7"/>
    <w:rsid w:val="00DB6600"/>
    <w:rsid w:val="00DF2D92"/>
    <w:rsid w:val="00E06145"/>
    <w:rsid w:val="00E15850"/>
    <w:rsid w:val="00E7440E"/>
    <w:rsid w:val="00E929E1"/>
    <w:rsid w:val="00E97B0E"/>
    <w:rsid w:val="00ED3997"/>
    <w:rsid w:val="00F67B89"/>
    <w:rsid w:val="00F86CDE"/>
    <w:rsid w:val="00FB0DBB"/>
    <w:rsid w:val="00FF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1BB"/>
    <w:rPr>
      <w:sz w:val="24"/>
      <w:szCs w:val="24"/>
    </w:rPr>
  </w:style>
  <w:style w:type="paragraph" w:styleId="1">
    <w:name w:val="heading 1"/>
    <w:basedOn w:val="a"/>
    <w:next w:val="a"/>
    <w:qFormat/>
    <w:rsid w:val="005F11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F11BB"/>
    <w:pPr>
      <w:keepNext/>
      <w:outlineLvl w:val="1"/>
    </w:pPr>
    <w:rPr>
      <w:rFonts w:ascii="Tahoma" w:hAnsi="Tahoma" w:cs="Tahoma"/>
      <w:b/>
      <w:bCs/>
      <w:i/>
      <w:iCs/>
      <w:szCs w:val="20"/>
    </w:rPr>
  </w:style>
  <w:style w:type="paragraph" w:styleId="3">
    <w:name w:val="heading 3"/>
    <w:basedOn w:val="a"/>
    <w:next w:val="a"/>
    <w:link w:val="30"/>
    <w:qFormat/>
    <w:rsid w:val="005F11BB"/>
    <w:pPr>
      <w:keepNext/>
      <w:spacing w:before="240" w:after="60"/>
      <w:outlineLvl w:val="2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F11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F11BB"/>
  </w:style>
  <w:style w:type="paragraph" w:styleId="a5">
    <w:name w:val="Body Text"/>
    <w:basedOn w:val="a"/>
    <w:rsid w:val="005F11BB"/>
    <w:rPr>
      <w:b/>
      <w:bCs/>
    </w:rPr>
  </w:style>
  <w:style w:type="paragraph" w:styleId="a6">
    <w:name w:val="Body Text Indent"/>
    <w:basedOn w:val="a"/>
    <w:rsid w:val="005F11BB"/>
    <w:pPr>
      <w:spacing w:after="120"/>
      <w:ind w:left="283"/>
    </w:pPr>
  </w:style>
  <w:style w:type="paragraph" w:styleId="a7">
    <w:name w:val="Document Map"/>
    <w:basedOn w:val="a"/>
    <w:semiHidden/>
    <w:rsid w:val="004F55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30">
    <w:name w:val="Заголовок 3 Знак"/>
    <w:basedOn w:val="a0"/>
    <w:link w:val="3"/>
    <w:rsid w:val="0067086E"/>
    <w:rPr>
      <w:b/>
      <w:bCs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A491C-7B3B-4390-B31F-F2C66398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Черная Речка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Александр</dc:creator>
  <cp:lastModifiedBy>user</cp:lastModifiedBy>
  <cp:revision>5</cp:revision>
  <dcterms:created xsi:type="dcterms:W3CDTF">2021-11-09T13:13:00Z</dcterms:created>
  <dcterms:modified xsi:type="dcterms:W3CDTF">2022-12-08T09:13:00Z</dcterms:modified>
</cp:coreProperties>
</file>